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14" w:rsidRDefault="00263614" w:rsidP="00263614">
      <w:pPr>
        <w:ind w:firstLine="709"/>
        <w:jc w:val="center"/>
        <w:rPr>
          <w:rFonts w:eastAsia="Calibri"/>
          <w:b/>
          <w:sz w:val="28"/>
          <w:szCs w:val="28"/>
        </w:rPr>
      </w:pPr>
      <w:r w:rsidRPr="00263614">
        <w:rPr>
          <w:rFonts w:eastAsia="Calibri"/>
          <w:b/>
          <w:sz w:val="28"/>
          <w:szCs w:val="28"/>
        </w:rPr>
        <w:t>Перечень тем и вопросов для самостоятельного изучения на начальном этапе обучения</w:t>
      </w:r>
    </w:p>
    <w:p w:rsidR="00263614" w:rsidRPr="00263614" w:rsidRDefault="00263614" w:rsidP="00263614">
      <w:pPr>
        <w:ind w:firstLine="709"/>
        <w:jc w:val="center"/>
        <w:rPr>
          <w:rFonts w:eastAsia="Calibri"/>
          <w:b/>
          <w:sz w:val="28"/>
          <w:szCs w:val="28"/>
        </w:rPr>
      </w:pPr>
      <w:r w:rsidRPr="00263614">
        <w:rPr>
          <w:rFonts w:eastAsia="Calibri"/>
          <w:b/>
          <w:sz w:val="28"/>
          <w:szCs w:val="28"/>
        </w:rPr>
        <w:t>по учебной дисциплине «Психология управления»</w:t>
      </w:r>
    </w:p>
    <w:p w:rsidR="003E2A97" w:rsidRPr="00263614" w:rsidRDefault="003E2A97" w:rsidP="003E2A97">
      <w:pPr>
        <w:jc w:val="both"/>
        <w:rPr>
          <w:sz w:val="28"/>
          <w:szCs w:val="28"/>
        </w:rPr>
      </w:pPr>
      <w:r w:rsidRPr="00263614">
        <w:rPr>
          <w:sz w:val="28"/>
          <w:szCs w:val="28"/>
        </w:rPr>
        <w:t xml:space="preserve"> </w:t>
      </w:r>
    </w:p>
    <w:p w:rsidR="00263614" w:rsidRPr="001977DD" w:rsidRDefault="00263614" w:rsidP="00263614">
      <w:pPr>
        <w:shd w:val="clear" w:color="auto" w:fill="FFFFFF"/>
        <w:tabs>
          <w:tab w:val="left" w:pos="1134"/>
          <w:tab w:val="left" w:pos="9072"/>
        </w:tabs>
        <w:spacing w:line="360" w:lineRule="exact"/>
        <w:ind w:right="-1" w:firstLine="708"/>
        <w:jc w:val="both"/>
        <w:rPr>
          <w:b/>
          <w:spacing w:val="-1"/>
          <w:sz w:val="28"/>
          <w:szCs w:val="28"/>
        </w:rPr>
      </w:pPr>
      <w:r w:rsidRPr="001977DD">
        <w:rPr>
          <w:b/>
          <w:sz w:val="28"/>
          <w:szCs w:val="28"/>
        </w:rPr>
        <w:t xml:space="preserve">Тема 1. </w:t>
      </w:r>
      <w:r w:rsidRPr="001977DD">
        <w:rPr>
          <w:b/>
          <w:spacing w:val="-1"/>
          <w:sz w:val="28"/>
          <w:szCs w:val="28"/>
        </w:rPr>
        <w:t>Современное состояние проблемы изучения профессионально важных качеств руководителя</w:t>
      </w:r>
    </w:p>
    <w:p w:rsidR="00263614" w:rsidRPr="001977DD" w:rsidRDefault="00263614" w:rsidP="00263614">
      <w:pPr>
        <w:shd w:val="clear" w:color="auto" w:fill="FFFFFF"/>
        <w:tabs>
          <w:tab w:val="left" w:pos="1134"/>
        </w:tabs>
        <w:spacing w:line="360" w:lineRule="exact"/>
        <w:ind w:right="-1" w:firstLine="708"/>
        <w:jc w:val="both"/>
        <w:rPr>
          <w:sz w:val="28"/>
          <w:szCs w:val="28"/>
        </w:rPr>
      </w:pPr>
      <w:r w:rsidRPr="001977DD">
        <w:rPr>
          <w:spacing w:val="1"/>
          <w:sz w:val="28"/>
          <w:szCs w:val="28"/>
        </w:rPr>
        <w:t>Современные теоретические взгляды на становление и развитие профессионала.</w:t>
      </w:r>
      <w:r w:rsidRPr="001977DD">
        <w:rPr>
          <w:sz w:val="28"/>
          <w:szCs w:val="28"/>
        </w:rPr>
        <w:t xml:space="preserve"> Профессионализм как качественная характеристика деятельности и личности руководителя. Этапы становления профессионала.</w:t>
      </w:r>
      <w:r w:rsidRPr="001977DD">
        <w:rPr>
          <w:spacing w:val="-1"/>
          <w:sz w:val="28"/>
          <w:szCs w:val="28"/>
        </w:rPr>
        <w:t xml:space="preserve"> Характеристика предпосылок профессионального развития личности. Стадии развития профессионала. Психологическое содержание профессиональной деятельности. </w:t>
      </w:r>
      <w:proofErr w:type="spellStart"/>
      <w:r w:rsidRPr="001977DD">
        <w:rPr>
          <w:spacing w:val="-1"/>
          <w:sz w:val="28"/>
          <w:szCs w:val="28"/>
        </w:rPr>
        <w:t>Профессиограмма</w:t>
      </w:r>
      <w:proofErr w:type="spellEnd"/>
      <w:r w:rsidRPr="001977DD">
        <w:rPr>
          <w:spacing w:val="-1"/>
          <w:sz w:val="28"/>
          <w:szCs w:val="28"/>
        </w:rPr>
        <w:t xml:space="preserve"> управленческого труда. </w:t>
      </w:r>
      <w:r w:rsidRPr="001977DD">
        <w:rPr>
          <w:sz w:val="28"/>
          <w:szCs w:val="28"/>
        </w:rPr>
        <w:t>Психологические особенности процесса управления. Характеристика управленческих действий и функций.</w:t>
      </w:r>
    </w:p>
    <w:p w:rsidR="00263614" w:rsidRPr="001977DD" w:rsidRDefault="00263614" w:rsidP="00263614">
      <w:pPr>
        <w:shd w:val="clear" w:color="auto" w:fill="FFFFFF"/>
        <w:tabs>
          <w:tab w:val="left" w:pos="1134"/>
        </w:tabs>
        <w:spacing w:line="360" w:lineRule="exact"/>
        <w:ind w:firstLine="708"/>
        <w:jc w:val="both"/>
        <w:rPr>
          <w:b/>
          <w:caps/>
          <w:sz w:val="28"/>
          <w:szCs w:val="28"/>
        </w:rPr>
      </w:pPr>
    </w:p>
    <w:p w:rsidR="00263614" w:rsidRPr="001977DD" w:rsidRDefault="00263614" w:rsidP="00263614">
      <w:pPr>
        <w:shd w:val="clear" w:color="auto" w:fill="FFFFFF"/>
        <w:tabs>
          <w:tab w:val="left" w:pos="720"/>
          <w:tab w:val="left" w:pos="1134"/>
        </w:tabs>
        <w:spacing w:line="360" w:lineRule="exact"/>
        <w:ind w:firstLine="708"/>
        <w:jc w:val="both"/>
        <w:rPr>
          <w:b/>
          <w:sz w:val="28"/>
          <w:szCs w:val="28"/>
        </w:rPr>
      </w:pPr>
      <w:r w:rsidRPr="001977DD">
        <w:rPr>
          <w:b/>
          <w:sz w:val="28"/>
          <w:szCs w:val="28"/>
        </w:rPr>
        <w:t>Тема</w:t>
      </w:r>
      <w:r w:rsidRPr="001977DD">
        <w:rPr>
          <w:b/>
          <w:caps/>
          <w:sz w:val="28"/>
          <w:szCs w:val="28"/>
        </w:rPr>
        <w:t xml:space="preserve"> 2.</w:t>
      </w:r>
      <w:r w:rsidRPr="001977DD">
        <w:rPr>
          <w:b/>
          <w:sz w:val="28"/>
          <w:szCs w:val="28"/>
        </w:rPr>
        <w:t xml:space="preserve"> Руководитель как субъект профессиональной деятельности</w:t>
      </w:r>
    </w:p>
    <w:p w:rsidR="00263614" w:rsidRPr="004469CE" w:rsidRDefault="00263614" w:rsidP="00263614">
      <w:pPr>
        <w:shd w:val="clear" w:color="auto" w:fill="FFFFFF"/>
        <w:tabs>
          <w:tab w:val="left" w:pos="1134"/>
        </w:tabs>
        <w:spacing w:line="360" w:lineRule="exact"/>
        <w:ind w:firstLine="708"/>
        <w:jc w:val="both"/>
        <w:rPr>
          <w:sz w:val="28"/>
          <w:szCs w:val="28"/>
        </w:rPr>
      </w:pPr>
      <w:r w:rsidRPr="001977DD">
        <w:rPr>
          <w:sz w:val="28"/>
          <w:szCs w:val="28"/>
        </w:rPr>
        <w:t xml:space="preserve">Психологическое содержание субъектно-профессиональных сфер руководителя. </w:t>
      </w:r>
      <w:r w:rsidRPr="004469CE">
        <w:rPr>
          <w:sz w:val="28"/>
          <w:szCs w:val="28"/>
        </w:rPr>
        <w:t>Стили руководства.</w:t>
      </w:r>
      <w:r>
        <w:rPr>
          <w:sz w:val="28"/>
          <w:szCs w:val="28"/>
        </w:rPr>
        <w:t xml:space="preserve"> </w:t>
      </w:r>
      <w:r w:rsidRPr="001977DD">
        <w:rPr>
          <w:sz w:val="28"/>
          <w:szCs w:val="28"/>
        </w:rPr>
        <w:t xml:space="preserve">Руководитель как активный носитель профессиональной деятельности в двух позиционных полях: управление процессами и руководство людьми. Характеристика сфер субъектно-профессиональной структуры личности руководителя. Особенности личностно-профессионального развития руководителя. Ценностные ориентации современных руководителей. </w:t>
      </w:r>
      <w:r w:rsidRPr="004469CE">
        <w:rPr>
          <w:sz w:val="28"/>
          <w:szCs w:val="28"/>
        </w:rPr>
        <w:t>Инновационный потенциал руководителя как психологический фактор эффективности управления организационными изменениями.</w:t>
      </w:r>
    </w:p>
    <w:p w:rsidR="00263614" w:rsidRPr="00667F2E" w:rsidRDefault="00263614" w:rsidP="00263614">
      <w:pPr>
        <w:shd w:val="clear" w:color="auto" w:fill="FFFFFF"/>
        <w:tabs>
          <w:tab w:val="left" w:pos="1134"/>
        </w:tabs>
        <w:spacing w:line="360" w:lineRule="exact"/>
        <w:ind w:firstLine="708"/>
        <w:jc w:val="both"/>
        <w:rPr>
          <w:sz w:val="28"/>
          <w:szCs w:val="28"/>
        </w:rPr>
      </w:pPr>
    </w:p>
    <w:p w:rsidR="00263614" w:rsidRPr="001977DD" w:rsidRDefault="00263614" w:rsidP="00263614">
      <w:pPr>
        <w:shd w:val="clear" w:color="auto" w:fill="FFFFFF"/>
        <w:tabs>
          <w:tab w:val="left" w:pos="1134"/>
        </w:tabs>
        <w:spacing w:line="360" w:lineRule="exact"/>
        <w:ind w:firstLine="708"/>
        <w:jc w:val="both"/>
        <w:rPr>
          <w:b/>
          <w:bCs/>
          <w:sz w:val="28"/>
          <w:szCs w:val="28"/>
        </w:rPr>
      </w:pPr>
      <w:r w:rsidRPr="001977DD">
        <w:rPr>
          <w:b/>
          <w:sz w:val="28"/>
          <w:szCs w:val="28"/>
        </w:rPr>
        <w:t>Тема 3.</w:t>
      </w:r>
      <w:r w:rsidRPr="001977DD">
        <w:rPr>
          <w:b/>
          <w:bCs/>
          <w:sz w:val="28"/>
          <w:szCs w:val="28"/>
        </w:rPr>
        <w:t xml:space="preserve"> Психологическая компетентность современного </w:t>
      </w:r>
      <w:r>
        <w:rPr>
          <w:b/>
          <w:bCs/>
          <w:sz w:val="28"/>
          <w:szCs w:val="28"/>
        </w:rPr>
        <w:t>руководителя</w:t>
      </w:r>
    </w:p>
    <w:p w:rsidR="00263614" w:rsidRPr="004469CE" w:rsidRDefault="00263614" w:rsidP="00263614">
      <w:pPr>
        <w:shd w:val="clear" w:color="auto" w:fill="FFFFFF"/>
        <w:tabs>
          <w:tab w:val="left" w:pos="1134"/>
        </w:tabs>
        <w:spacing w:line="360" w:lineRule="exact"/>
        <w:ind w:firstLine="708"/>
        <w:jc w:val="both"/>
        <w:rPr>
          <w:sz w:val="28"/>
          <w:szCs w:val="28"/>
        </w:rPr>
      </w:pPr>
      <w:r w:rsidRPr="001977DD">
        <w:rPr>
          <w:sz w:val="28"/>
          <w:szCs w:val="28"/>
        </w:rPr>
        <w:t xml:space="preserve">Психологическая компетентность госслужащих в структуре профессиональной компетентности. Компоненты компетентности – гностический или когнитивный компонент, регулятивный, нормативный, рефлексивно-статусный и коммуникативный компоненты. Содержание, основные виды и психологические характеристики компетентности. </w:t>
      </w:r>
      <w:r>
        <w:rPr>
          <w:sz w:val="28"/>
          <w:szCs w:val="28"/>
        </w:rPr>
        <w:t>К</w:t>
      </w:r>
      <w:r w:rsidRPr="001977DD">
        <w:rPr>
          <w:sz w:val="28"/>
          <w:szCs w:val="28"/>
        </w:rPr>
        <w:t xml:space="preserve">оммуникативная и </w:t>
      </w:r>
      <w:proofErr w:type="spellStart"/>
      <w:r w:rsidRPr="001977DD">
        <w:rPr>
          <w:sz w:val="28"/>
          <w:szCs w:val="28"/>
        </w:rPr>
        <w:t>конфликтологическая</w:t>
      </w:r>
      <w:proofErr w:type="spellEnd"/>
      <w:r w:rsidRPr="001977DD">
        <w:rPr>
          <w:sz w:val="28"/>
          <w:szCs w:val="28"/>
        </w:rPr>
        <w:t xml:space="preserve"> компетентность.</w:t>
      </w:r>
      <w:r w:rsidRPr="004469CE">
        <w:t xml:space="preserve"> </w:t>
      </w:r>
      <w:r w:rsidRPr="004469CE">
        <w:rPr>
          <w:sz w:val="28"/>
          <w:szCs w:val="28"/>
        </w:rPr>
        <w:t>Социальная компетентность руководителя.</w:t>
      </w:r>
      <w:r w:rsidRPr="001977DD">
        <w:rPr>
          <w:sz w:val="28"/>
          <w:szCs w:val="28"/>
        </w:rPr>
        <w:t xml:space="preserve"> </w:t>
      </w:r>
      <w:proofErr w:type="spellStart"/>
      <w:r w:rsidRPr="001977DD">
        <w:rPr>
          <w:iCs/>
          <w:sz w:val="28"/>
          <w:szCs w:val="28"/>
        </w:rPr>
        <w:t>Аутопсихологическая</w:t>
      </w:r>
      <w:proofErr w:type="spellEnd"/>
      <w:r w:rsidRPr="001977DD">
        <w:rPr>
          <w:iCs/>
          <w:sz w:val="28"/>
          <w:szCs w:val="28"/>
        </w:rPr>
        <w:t xml:space="preserve"> компетентность.</w:t>
      </w:r>
      <w:r w:rsidRPr="001977DD">
        <w:rPr>
          <w:sz w:val="28"/>
          <w:szCs w:val="28"/>
        </w:rPr>
        <w:t xml:space="preserve"> Когнитивные способности в структуре </w:t>
      </w:r>
      <w:proofErr w:type="spellStart"/>
      <w:r w:rsidRPr="001977DD">
        <w:rPr>
          <w:sz w:val="28"/>
          <w:szCs w:val="28"/>
        </w:rPr>
        <w:t>аутопсихологической</w:t>
      </w:r>
      <w:proofErr w:type="spellEnd"/>
      <w:r w:rsidRPr="001977DD">
        <w:rPr>
          <w:sz w:val="28"/>
          <w:szCs w:val="28"/>
        </w:rPr>
        <w:t xml:space="preserve"> компетентности</w:t>
      </w:r>
      <w:r w:rsidRPr="004469CE">
        <w:rPr>
          <w:sz w:val="28"/>
          <w:szCs w:val="28"/>
        </w:rPr>
        <w:t>.</w:t>
      </w:r>
      <w:r w:rsidRPr="004469CE">
        <w:rPr>
          <w:iCs/>
          <w:sz w:val="28"/>
          <w:szCs w:val="28"/>
        </w:rPr>
        <w:t xml:space="preserve"> </w:t>
      </w:r>
      <w:r w:rsidRPr="004469CE">
        <w:rPr>
          <w:sz w:val="28"/>
          <w:szCs w:val="28"/>
        </w:rPr>
        <w:t>Психолого-управленческий анализ собственной деятельности с целью ее оптимизации.</w:t>
      </w:r>
      <w:r w:rsidRPr="004469CE">
        <w:rPr>
          <w:b/>
          <w:sz w:val="28"/>
          <w:szCs w:val="28"/>
        </w:rPr>
        <w:t xml:space="preserve"> </w:t>
      </w:r>
    </w:p>
    <w:p w:rsidR="00263614" w:rsidRDefault="00263614" w:rsidP="00263614">
      <w:pPr>
        <w:tabs>
          <w:tab w:val="left" w:pos="1134"/>
        </w:tabs>
        <w:spacing w:line="360" w:lineRule="exact"/>
        <w:ind w:firstLine="708"/>
        <w:jc w:val="both"/>
        <w:rPr>
          <w:sz w:val="28"/>
          <w:szCs w:val="28"/>
        </w:rPr>
      </w:pPr>
      <w:r w:rsidRPr="001977DD">
        <w:rPr>
          <w:sz w:val="28"/>
          <w:szCs w:val="28"/>
        </w:rPr>
        <w:t xml:space="preserve"> </w:t>
      </w:r>
    </w:p>
    <w:p w:rsidR="00263614" w:rsidRPr="001977DD" w:rsidRDefault="00263614" w:rsidP="00263614">
      <w:pPr>
        <w:pStyle w:val="a3"/>
        <w:tabs>
          <w:tab w:val="left" w:pos="1134"/>
        </w:tabs>
        <w:spacing w:line="360" w:lineRule="exact"/>
        <w:ind w:left="0" w:right="-108" w:firstLine="708"/>
        <w:jc w:val="both"/>
        <w:rPr>
          <w:rFonts w:ascii="Times New Roman" w:hAnsi="Times New Roman"/>
          <w:sz w:val="28"/>
          <w:szCs w:val="28"/>
        </w:rPr>
      </w:pPr>
      <w:r w:rsidRPr="001977DD">
        <w:rPr>
          <w:rFonts w:ascii="Times New Roman" w:hAnsi="Times New Roman"/>
          <w:sz w:val="28"/>
          <w:szCs w:val="28"/>
        </w:rPr>
        <w:t>Тема 4. Вступление руководителя в должность</w:t>
      </w:r>
    </w:p>
    <w:p w:rsidR="00263614" w:rsidRPr="001977DD" w:rsidRDefault="00263614" w:rsidP="00263614">
      <w:pPr>
        <w:pStyle w:val="a3"/>
        <w:tabs>
          <w:tab w:val="left" w:pos="1134"/>
        </w:tabs>
        <w:spacing w:line="360" w:lineRule="exact"/>
        <w:ind w:left="0" w:right="-108" w:firstLine="708"/>
        <w:jc w:val="both"/>
        <w:rPr>
          <w:rFonts w:ascii="Times New Roman" w:hAnsi="Times New Roman"/>
          <w:b w:val="0"/>
          <w:sz w:val="28"/>
          <w:szCs w:val="28"/>
        </w:rPr>
      </w:pPr>
      <w:r w:rsidRPr="001977DD">
        <w:rPr>
          <w:rFonts w:ascii="Times New Roman" w:hAnsi="Times New Roman"/>
          <w:b w:val="0"/>
          <w:sz w:val="28"/>
          <w:szCs w:val="28"/>
        </w:rPr>
        <w:lastRenderedPageBreak/>
        <w:t>Постановка и анализ проблемной ситуации. Анализ действующих должностных инструкций, квалификационных характеристик руководителя. Перечень подобранных качеств руководителя представителями каждой из подгрупп. Составление коллективного портрета руководителя на основе выявленного качества представителями подгрупп. Ранжирование подобранных качеств руководителя. Самооценка выявленных каче</w:t>
      </w:r>
      <w:proofErr w:type="gramStart"/>
      <w:r w:rsidRPr="001977DD">
        <w:rPr>
          <w:rFonts w:ascii="Times New Roman" w:hAnsi="Times New Roman"/>
          <w:b w:val="0"/>
          <w:sz w:val="28"/>
          <w:szCs w:val="28"/>
        </w:rPr>
        <w:t>ств сл</w:t>
      </w:r>
      <w:proofErr w:type="gramEnd"/>
      <w:r w:rsidRPr="001977DD">
        <w:rPr>
          <w:rFonts w:ascii="Times New Roman" w:hAnsi="Times New Roman"/>
          <w:b w:val="0"/>
          <w:sz w:val="28"/>
          <w:szCs w:val="28"/>
        </w:rPr>
        <w:t>ушателями.</w:t>
      </w:r>
    </w:p>
    <w:p w:rsidR="00263614" w:rsidRPr="001977DD" w:rsidRDefault="00263614" w:rsidP="00263614">
      <w:pPr>
        <w:pStyle w:val="a3"/>
        <w:tabs>
          <w:tab w:val="left" w:pos="1134"/>
        </w:tabs>
        <w:spacing w:line="360" w:lineRule="exact"/>
        <w:ind w:left="0" w:right="-108" w:firstLine="708"/>
        <w:jc w:val="both"/>
        <w:rPr>
          <w:rFonts w:ascii="Times New Roman" w:hAnsi="Times New Roman"/>
          <w:b w:val="0"/>
          <w:sz w:val="28"/>
          <w:szCs w:val="28"/>
        </w:rPr>
      </w:pPr>
    </w:p>
    <w:p w:rsidR="00263614" w:rsidRPr="001977DD" w:rsidRDefault="00263614" w:rsidP="00263614">
      <w:pPr>
        <w:tabs>
          <w:tab w:val="left" w:pos="1134"/>
        </w:tabs>
        <w:spacing w:line="360" w:lineRule="exact"/>
        <w:ind w:firstLine="708"/>
        <w:jc w:val="both"/>
        <w:rPr>
          <w:b/>
          <w:sz w:val="28"/>
          <w:szCs w:val="28"/>
        </w:rPr>
      </w:pPr>
      <w:r w:rsidRPr="001977DD">
        <w:rPr>
          <w:b/>
          <w:sz w:val="28"/>
          <w:szCs w:val="28"/>
        </w:rPr>
        <w:t>Тема 5. Психологические аспекты принятия индивидуальных и коллективных решений</w:t>
      </w:r>
    </w:p>
    <w:p w:rsidR="00263614" w:rsidRPr="001977DD" w:rsidRDefault="00263614" w:rsidP="00263614">
      <w:pPr>
        <w:tabs>
          <w:tab w:val="left" w:pos="1134"/>
        </w:tabs>
        <w:spacing w:line="360" w:lineRule="exact"/>
        <w:ind w:firstLine="708"/>
        <w:jc w:val="both"/>
        <w:rPr>
          <w:b/>
          <w:sz w:val="28"/>
          <w:szCs w:val="28"/>
        </w:rPr>
      </w:pPr>
      <w:r w:rsidRPr="001977DD">
        <w:rPr>
          <w:sz w:val="28"/>
          <w:szCs w:val="28"/>
        </w:rPr>
        <w:t xml:space="preserve">Проблема принятия решений. </w:t>
      </w:r>
      <w:r w:rsidRPr="004469CE">
        <w:rPr>
          <w:sz w:val="28"/>
          <w:szCs w:val="28"/>
        </w:rPr>
        <w:t>Принятие индивидуальных и коллективных решений. Механизм псих</w:t>
      </w:r>
      <w:r w:rsidRPr="001977DD">
        <w:rPr>
          <w:sz w:val="28"/>
          <w:szCs w:val="28"/>
        </w:rPr>
        <w:t>ической регуляции процесса принятия решения. Психологические факторы поиска новых решений. Психологические требования к умению принимать решения. Принятие решения руководителем. Ускорение творческих процессов при принятии коллективных решений.</w:t>
      </w:r>
      <w:r>
        <w:rPr>
          <w:sz w:val="28"/>
          <w:szCs w:val="28"/>
        </w:rPr>
        <w:t xml:space="preserve"> </w:t>
      </w:r>
      <w:r w:rsidRPr="001977DD">
        <w:rPr>
          <w:sz w:val="28"/>
          <w:szCs w:val="28"/>
        </w:rPr>
        <w:t xml:space="preserve">Постановка и анализ проблемной ситуации. </w:t>
      </w:r>
      <w:r w:rsidRPr="004469CE">
        <w:rPr>
          <w:sz w:val="28"/>
          <w:szCs w:val="28"/>
        </w:rPr>
        <w:t>Руководитель-лидер и коллективный интеллект.</w:t>
      </w:r>
    </w:p>
    <w:p w:rsidR="00263614" w:rsidRPr="001977DD" w:rsidRDefault="00263614" w:rsidP="00263614">
      <w:pPr>
        <w:pStyle w:val="a3"/>
        <w:tabs>
          <w:tab w:val="left" w:pos="1134"/>
        </w:tabs>
        <w:spacing w:line="360" w:lineRule="exact"/>
        <w:ind w:left="0" w:right="-108" w:firstLine="708"/>
        <w:jc w:val="both"/>
        <w:rPr>
          <w:rFonts w:ascii="Times New Roman" w:hAnsi="Times New Roman"/>
          <w:b w:val="0"/>
          <w:sz w:val="28"/>
          <w:szCs w:val="28"/>
        </w:rPr>
      </w:pPr>
    </w:p>
    <w:p w:rsidR="00263614" w:rsidRPr="001977DD" w:rsidRDefault="00263614" w:rsidP="00263614">
      <w:pPr>
        <w:tabs>
          <w:tab w:val="left" w:pos="1134"/>
        </w:tabs>
        <w:spacing w:line="360" w:lineRule="exact"/>
        <w:ind w:firstLine="708"/>
        <w:jc w:val="both"/>
        <w:rPr>
          <w:b/>
          <w:sz w:val="28"/>
          <w:szCs w:val="28"/>
        </w:rPr>
      </w:pPr>
      <w:r w:rsidRPr="001977DD">
        <w:rPr>
          <w:b/>
          <w:sz w:val="28"/>
          <w:szCs w:val="28"/>
        </w:rPr>
        <w:t>Тема 6. Эффективное управление персоналом</w:t>
      </w:r>
    </w:p>
    <w:p w:rsidR="00263614" w:rsidRDefault="00263614" w:rsidP="00263614">
      <w:pPr>
        <w:tabs>
          <w:tab w:val="left" w:pos="1134"/>
        </w:tabs>
        <w:spacing w:line="360" w:lineRule="exact"/>
        <w:ind w:firstLine="708"/>
        <w:jc w:val="both"/>
        <w:rPr>
          <w:sz w:val="28"/>
          <w:szCs w:val="28"/>
        </w:rPr>
      </w:pPr>
      <w:r w:rsidRPr="001977DD">
        <w:rPr>
          <w:sz w:val="28"/>
          <w:szCs w:val="28"/>
        </w:rPr>
        <w:t xml:space="preserve">Анализ факторов эффективного менеджмента: контроль, поддержка, организация, дипломатия. Определение доминирующих стратегий в управленческой деятельности. Позитивные системы воздействия на персонал организации. Индивидуально-типологические особенности принятия решений в отношении проблемных ситуаций. Моделирование проблемных ситуаций. Навыки стратегических методов влияния на проблему. </w:t>
      </w:r>
    </w:p>
    <w:p w:rsidR="00263614" w:rsidRPr="004469CE" w:rsidRDefault="00263614" w:rsidP="00263614">
      <w:pPr>
        <w:pStyle w:val="a3"/>
        <w:tabs>
          <w:tab w:val="left" w:pos="1134"/>
        </w:tabs>
        <w:spacing w:line="360" w:lineRule="exact"/>
        <w:ind w:left="0" w:right="-108" w:firstLine="709"/>
        <w:jc w:val="both"/>
        <w:rPr>
          <w:rFonts w:ascii="Times New Roman" w:hAnsi="Times New Roman"/>
          <w:b w:val="0"/>
          <w:sz w:val="28"/>
          <w:szCs w:val="28"/>
        </w:rPr>
      </w:pPr>
      <w:r w:rsidRPr="004469CE">
        <w:rPr>
          <w:rFonts w:ascii="Times New Roman" w:hAnsi="Times New Roman"/>
          <w:b w:val="0"/>
          <w:sz w:val="28"/>
          <w:szCs w:val="28"/>
        </w:rPr>
        <w:t>Психология межличностного взаимодействия в организации.</w:t>
      </w:r>
      <w:r>
        <w:rPr>
          <w:rFonts w:ascii="Times New Roman" w:hAnsi="Times New Roman"/>
          <w:b w:val="0"/>
          <w:sz w:val="28"/>
          <w:szCs w:val="28"/>
        </w:rPr>
        <w:t xml:space="preserve"> Управление мотивацией.</w:t>
      </w:r>
      <w:r w:rsidRPr="004469CE">
        <w:rPr>
          <w:rFonts w:ascii="Times New Roman" w:hAnsi="Times New Roman"/>
          <w:b w:val="0"/>
          <w:sz w:val="28"/>
          <w:szCs w:val="28"/>
        </w:rPr>
        <w:t xml:space="preserve"> </w:t>
      </w:r>
      <w:r w:rsidRPr="006E6D22">
        <w:rPr>
          <w:rFonts w:ascii="Times New Roman" w:hAnsi="Times New Roman"/>
          <w:b w:val="0"/>
          <w:sz w:val="28"/>
          <w:szCs w:val="28"/>
        </w:rPr>
        <w:t>Мотивационные аспекты управления поведением человека в организации.</w:t>
      </w:r>
      <w:r w:rsidRPr="004469CE">
        <w:rPr>
          <w:rFonts w:ascii="Times New Roman" w:hAnsi="Times New Roman"/>
          <w:b w:val="0"/>
          <w:sz w:val="28"/>
          <w:szCs w:val="28"/>
        </w:rPr>
        <w:t xml:space="preserve"> </w:t>
      </w:r>
    </w:p>
    <w:p w:rsidR="00263614" w:rsidRDefault="00263614" w:rsidP="003E2A97">
      <w:pPr>
        <w:jc w:val="both"/>
        <w:rPr>
          <w:sz w:val="28"/>
          <w:szCs w:val="28"/>
        </w:rPr>
      </w:pPr>
    </w:p>
    <w:p w:rsidR="00263614" w:rsidRPr="00911E0F" w:rsidRDefault="00263614" w:rsidP="00263614">
      <w:pPr>
        <w:jc w:val="center"/>
        <w:rPr>
          <w:sz w:val="28"/>
          <w:szCs w:val="28"/>
        </w:rPr>
      </w:pPr>
      <w:r>
        <w:rPr>
          <w:sz w:val="28"/>
          <w:szCs w:val="28"/>
        </w:rPr>
        <w:t>Список литературы</w:t>
      </w:r>
    </w:p>
    <w:p w:rsidR="00263614" w:rsidRPr="00911E0F" w:rsidRDefault="00263614" w:rsidP="00263614">
      <w:pPr>
        <w:pStyle w:val="af0"/>
        <w:tabs>
          <w:tab w:val="left" w:pos="993"/>
        </w:tabs>
        <w:spacing w:line="360" w:lineRule="exact"/>
        <w:ind w:firstLine="709"/>
        <w:jc w:val="left"/>
        <w:rPr>
          <w:b w:val="0"/>
          <w:i/>
          <w:smallCaps w:val="0"/>
          <w:szCs w:val="28"/>
        </w:rPr>
      </w:pPr>
      <w:r w:rsidRPr="00911E0F">
        <w:rPr>
          <w:b w:val="0"/>
          <w:i/>
          <w:smallCaps w:val="0"/>
          <w:szCs w:val="28"/>
        </w:rPr>
        <w:t>Нормативные правовые акты</w:t>
      </w:r>
      <w:r>
        <w:rPr>
          <w:b w:val="0"/>
          <w:i/>
          <w:smallCaps w:val="0"/>
          <w:szCs w:val="28"/>
        </w:rPr>
        <w:t>:</w:t>
      </w:r>
    </w:p>
    <w:p w:rsidR="00263614" w:rsidRPr="0093545E"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Конституция Республики Беларусь от 15 марта 1994 г. [Электронный ресурс]</w:t>
      </w:r>
      <w:proofErr w:type="gramStart"/>
      <w:r w:rsidRPr="0093545E">
        <w:rPr>
          <w:sz w:val="28"/>
          <w:szCs w:val="28"/>
        </w:rPr>
        <w:t xml:space="preserve"> :</w:t>
      </w:r>
      <w:proofErr w:type="gramEnd"/>
      <w:r w:rsidRPr="0093545E">
        <w:rPr>
          <w:sz w:val="28"/>
          <w:szCs w:val="28"/>
        </w:rPr>
        <w:t xml:space="preserve"> с </w:t>
      </w:r>
      <w:proofErr w:type="spellStart"/>
      <w:r w:rsidRPr="0093545E">
        <w:rPr>
          <w:sz w:val="28"/>
          <w:szCs w:val="28"/>
        </w:rPr>
        <w:t>изм</w:t>
      </w:r>
      <w:proofErr w:type="spellEnd"/>
      <w:r w:rsidRPr="0093545E">
        <w:rPr>
          <w:sz w:val="28"/>
          <w:szCs w:val="28"/>
        </w:rPr>
        <w:t xml:space="preserve">. и доп., принятыми на </w:t>
      </w:r>
      <w:proofErr w:type="spellStart"/>
      <w:r w:rsidRPr="0093545E">
        <w:rPr>
          <w:sz w:val="28"/>
          <w:szCs w:val="28"/>
        </w:rPr>
        <w:t>респ</w:t>
      </w:r>
      <w:proofErr w:type="spellEnd"/>
      <w:r w:rsidRPr="0093545E">
        <w:rPr>
          <w:sz w:val="28"/>
          <w:szCs w:val="28"/>
        </w:rPr>
        <w:t xml:space="preserve">. референдумах 24 </w:t>
      </w:r>
      <w:proofErr w:type="spellStart"/>
      <w:r w:rsidRPr="0093545E">
        <w:rPr>
          <w:sz w:val="28"/>
          <w:szCs w:val="28"/>
        </w:rPr>
        <w:t>нояб</w:t>
      </w:r>
      <w:proofErr w:type="spellEnd"/>
      <w:r w:rsidRPr="0093545E">
        <w:rPr>
          <w:sz w:val="28"/>
          <w:szCs w:val="28"/>
        </w:rPr>
        <w:t xml:space="preserve">. 1996 г. и 17 окт. 2004 г.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xml:space="preserve">. Беларусь. – Минск, 2020. </w:t>
      </w:r>
    </w:p>
    <w:p w:rsidR="00263614" w:rsidRPr="0093545E"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Трудовой кодекс Республики Беларусь [Электронный ресурс]</w:t>
      </w:r>
      <w:proofErr w:type="gramStart"/>
      <w:r w:rsidRPr="0093545E">
        <w:rPr>
          <w:sz w:val="28"/>
          <w:szCs w:val="28"/>
        </w:rPr>
        <w:t xml:space="preserve"> :</w:t>
      </w:r>
      <w:proofErr w:type="gramEnd"/>
      <w:r w:rsidRPr="0093545E">
        <w:rPr>
          <w:sz w:val="28"/>
          <w:szCs w:val="28"/>
        </w:rPr>
        <w:t xml:space="preserve"> 26 июля 1999 г., № 296-З : принят Палатой представителей 8 июня 1999 г. : </w:t>
      </w:r>
      <w:proofErr w:type="spellStart"/>
      <w:r w:rsidRPr="0093545E">
        <w:rPr>
          <w:sz w:val="28"/>
          <w:szCs w:val="28"/>
        </w:rPr>
        <w:t>одобр</w:t>
      </w:r>
      <w:proofErr w:type="spellEnd"/>
      <w:r w:rsidRPr="0093545E">
        <w:rPr>
          <w:sz w:val="28"/>
          <w:szCs w:val="28"/>
        </w:rPr>
        <w:t xml:space="preserve">. Советом </w:t>
      </w:r>
      <w:proofErr w:type="spellStart"/>
      <w:r w:rsidRPr="0093545E">
        <w:rPr>
          <w:sz w:val="28"/>
          <w:szCs w:val="28"/>
        </w:rPr>
        <w:t>Респ</w:t>
      </w:r>
      <w:proofErr w:type="spellEnd"/>
      <w:r w:rsidRPr="0093545E">
        <w:rPr>
          <w:sz w:val="28"/>
          <w:szCs w:val="28"/>
        </w:rPr>
        <w:t>. 30 июня 1999 г.</w:t>
      </w:r>
      <w:proofErr w:type="gramStart"/>
      <w:r w:rsidRPr="0093545E">
        <w:rPr>
          <w:sz w:val="28"/>
          <w:szCs w:val="28"/>
        </w:rPr>
        <w:t xml:space="preserve"> :</w:t>
      </w:r>
      <w:proofErr w:type="gramEnd"/>
      <w:r w:rsidRPr="0093545E">
        <w:rPr>
          <w:sz w:val="28"/>
          <w:szCs w:val="28"/>
        </w:rPr>
        <w:t xml:space="preserve"> в ред. Закона </w:t>
      </w:r>
      <w:proofErr w:type="spellStart"/>
      <w:r w:rsidRPr="0093545E">
        <w:rPr>
          <w:sz w:val="28"/>
          <w:szCs w:val="28"/>
        </w:rPr>
        <w:t>Респ</w:t>
      </w:r>
      <w:proofErr w:type="spellEnd"/>
      <w:r w:rsidRPr="0093545E">
        <w:rPr>
          <w:sz w:val="28"/>
          <w:szCs w:val="28"/>
        </w:rPr>
        <w:t xml:space="preserve">. Беларусь от </w:t>
      </w:r>
      <w:r w:rsidRPr="0093545E">
        <w:rPr>
          <w:sz w:val="28"/>
          <w:szCs w:val="28"/>
        </w:rPr>
        <w:lastRenderedPageBreak/>
        <w:t xml:space="preserve">18.07.2019 г.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xml:space="preserve">. Беларусь – Минск, 2020. </w:t>
      </w:r>
    </w:p>
    <w:p w:rsidR="00263614" w:rsidRPr="0093545E"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Кодекс Республики Беларусь об образовании [Электронный ресурс]</w:t>
      </w:r>
      <w:proofErr w:type="gramStart"/>
      <w:r>
        <w:rPr>
          <w:sz w:val="28"/>
          <w:szCs w:val="28"/>
        </w:rPr>
        <w:t> </w:t>
      </w:r>
      <w:r w:rsidRPr="0093545E">
        <w:rPr>
          <w:sz w:val="28"/>
          <w:szCs w:val="28"/>
        </w:rPr>
        <w:t>:</w:t>
      </w:r>
      <w:proofErr w:type="gramEnd"/>
      <w:r w:rsidRPr="0093545E">
        <w:rPr>
          <w:sz w:val="28"/>
          <w:szCs w:val="28"/>
        </w:rPr>
        <w:t xml:space="preserve"> 13 янв. 2011 г., № 243-З : принят Палатой представителей 2 дек. 2010 г. : </w:t>
      </w:r>
      <w:proofErr w:type="spellStart"/>
      <w:r w:rsidRPr="0093545E">
        <w:rPr>
          <w:sz w:val="28"/>
          <w:szCs w:val="28"/>
        </w:rPr>
        <w:t>одобр</w:t>
      </w:r>
      <w:proofErr w:type="spellEnd"/>
      <w:r w:rsidRPr="0093545E">
        <w:rPr>
          <w:sz w:val="28"/>
          <w:szCs w:val="28"/>
        </w:rPr>
        <w:t xml:space="preserve">. Советом </w:t>
      </w:r>
      <w:proofErr w:type="spellStart"/>
      <w:r w:rsidRPr="0093545E">
        <w:rPr>
          <w:sz w:val="28"/>
          <w:szCs w:val="28"/>
        </w:rPr>
        <w:t>Респ</w:t>
      </w:r>
      <w:proofErr w:type="spellEnd"/>
      <w:r w:rsidRPr="0093545E">
        <w:rPr>
          <w:sz w:val="28"/>
          <w:szCs w:val="28"/>
        </w:rPr>
        <w:t>. 22 дек. 2010 г</w:t>
      </w:r>
      <w:proofErr w:type="gramStart"/>
      <w:r w:rsidRPr="0093545E">
        <w:rPr>
          <w:sz w:val="28"/>
          <w:szCs w:val="28"/>
        </w:rPr>
        <w:t xml:space="preserve"> :</w:t>
      </w:r>
      <w:proofErr w:type="gramEnd"/>
      <w:r w:rsidRPr="0093545E">
        <w:rPr>
          <w:sz w:val="28"/>
          <w:szCs w:val="28"/>
        </w:rPr>
        <w:t xml:space="preserve"> в ред. Закона </w:t>
      </w:r>
      <w:proofErr w:type="spellStart"/>
      <w:r w:rsidRPr="0093545E">
        <w:rPr>
          <w:sz w:val="28"/>
          <w:szCs w:val="28"/>
        </w:rPr>
        <w:t>Респ</w:t>
      </w:r>
      <w:proofErr w:type="spellEnd"/>
      <w:r w:rsidRPr="0093545E">
        <w:rPr>
          <w:sz w:val="28"/>
          <w:szCs w:val="28"/>
        </w:rPr>
        <w:t xml:space="preserve">. Беларусь от 23.07.2019 г.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Беларусь. – Минск, 2020.</w:t>
      </w:r>
    </w:p>
    <w:p w:rsidR="00263614" w:rsidRPr="0093545E"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О работе с руководящими кадрами в системе государственных органов и иных государственных организаций [Электронный ресурс]</w:t>
      </w:r>
      <w:proofErr w:type="gramStart"/>
      <w:r w:rsidRPr="0093545E">
        <w:rPr>
          <w:sz w:val="28"/>
          <w:szCs w:val="28"/>
        </w:rPr>
        <w:t xml:space="preserve"> :</w:t>
      </w:r>
      <w:proofErr w:type="gramEnd"/>
      <w:r w:rsidRPr="0093545E">
        <w:rPr>
          <w:sz w:val="28"/>
          <w:szCs w:val="28"/>
        </w:rPr>
        <w:t xml:space="preserve"> Указ Президента </w:t>
      </w:r>
      <w:proofErr w:type="spellStart"/>
      <w:r w:rsidRPr="0093545E">
        <w:rPr>
          <w:sz w:val="28"/>
          <w:szCs w:val="28"/>
        </w:rPr>
        <w:t>Респ</w:t>
      </w:r>
      <w:proofErr w:type="spellEnd"/>
      <w:r w:rsidRPr="0093545E">
        <w:rPr>
          <w:sz w:val="28"/>
          <w:szCs w:val="28"/>
        </w:rPr>
        <w:t>. Беларусь, 26 июля 2004 г., № 354</w:t>
      </w:r>
      <w:proofErr w:type="gramStart"/>
      <w:r w:rsidRPr="0093545E">
        <w:rPr>
          <w:sz w:val="28"/>
          <w:szCs w:val="28"/>
        </w:rPr>
        <w:t xml:space="preserve"> :</w:t>
      </w:r>
      <w:proofErr w:type="gramEnd"/>
      <w:r w:rsidRPr="0093545E">
        <w:rPr>
          <w:sz w:val="28"/>
          <w:szCs w:val="28"/>
        </w:rPr>
        <w:t xml:space="preserve"> в ред. от 18.09.2019 г. № 350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Беларусь. – Минск, 2020.</w:t>
      </w:r>
    </w:p>
    <w:p w:rsidR="00263614" w:rsidRPr="0093545E"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Об утверждении кадрового реестра Главы государства Республики Беларусь [Электронный ресурс]</w:t>
      </w:r>
      <w:proofErr w:type="gramStart"/>
      <w:r w:rsidRPr="0093545E">
        <w:rPr>
          <w:sz w:val="28"/>
          <w:szCs w:val="28"/>
        </w:rPr>
        <w:t xml:space="preserve"> :</w:t>
      </w:r>
      <w:proofErr w:type="gramEnd"/>
      <w:r w:rsidRPr="0093545E">
        <w:rPr>
          <w:sz w:val="28"/>
          <w:szCs w:val="28"/>
        </w:rPr>
        <w:t xml:space="preserve"> Указ Президента </w:t>
      </w:r>
      <w:proofErr w:type="spellStart"/>
      <w:r w:rsidRPr="0093545E">
        <w:rPr>
          <w:sz w:val="28"/>
          <w:szCs w:val="28"/>
        </w:rPr>
        <w:t>Респ</w:t>
      </w:r>
      <w:proofErr w:type="spellEnd"/>
      <w:r w:rsidRPr="0093545E">
        <w:rPr>
          <w:sz w:val="28"/>
          <w:szCs w:val="28"/>
        </w:rPr>
        <w:t>. Беларусь, 8 ноября 2001 г., № 644</w:t>
      </w:r>
      <w:proofErr w:type="gramStart"/>
      <w:r w:rsidRPr="0093545E">
        <w:rPr>
          <w:sz w:val="28"/>
          <w:szCs w:val="28"/>
        </w:rPr>
        <w:t xml:space="preserve"> :</w:t>
      </w:r>
      <w:proofErr w:type="gramEnd"/>
      <w:r w:rsidRPr="0093545E">
        <w:rPr>
          <w:sz w:val="28"/>
          <w:szCs w:val="28"/>
        </w:rPr>
        <w:t xml:space="preserve"> в ред. от 24.04.2019 г. № 159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Беларусь. – Минск, 2020.</w:t>
      </w:r>
    </w:p>
    <w:p w:rsidR="00263614"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Об утверждении Концепции государственной кадровой политики Республики Беларусь [Электронный ресурс]</w:t>
      </w:r>
      <w:proofErr w:type="gramStart"/>
      <w:r w:rsidRPr="0093545E">
        <w:rPr>
          <w:sz w:val="28"/>
          <w:szCs w:val="28"/>
        </w:rPr>
        <w:t xml:space="preserve"> :</w:t>
      </w:r>
      <w:proofErr w:type="gramEnd"/>
      <w:r w:rsidRPr="0093545E">
        <w:rPr>
          <w:sz w:val="28"/>
          <w:szCs w:val="28"/>
        </w:rPr>
        <w:t xml:space="preserve"> Указ Президента </w:t>
      </w:r>
      <w:proofErr w:type="spellStart"/>
      <w:r w:rsidRPr="0093545E">
        <w:rPr>
          <w:sz w:val="28"/>
          <w:szCs w:val="28"/>
        </w:rPr>
        <w:t>Респ</w:t>
      </w:r>
      <w:proofErr w:type="spellEnd"/>
      <w:r w:rsidRPr="0093545E">
        <w:rPr>
          <w:sz w:val="28"/>
          <w:szCs w:val="28"/>
        </w:rPr>
        <w:t>. Беларусь, 18 июля 2001 г., № 399</w:t>
      </w:r>
      <w:proofErr w:type="gramStart"/>
      <w:r w:rsidRPr="0093545E">
        <w:rPr>
          <w:sz w:val="28"/>
          <w:szCs w:val="28"/>
        </w:rPr>
        <w:t xml:space="preserve"> :</w:t>
      </w:r>
      <w:proofErr w:type="gramEnd"/>
      <w:r w:rsidRPr="0093545E">
        <w:rPr>
          <w:sz w:val="28"/>
          <w:szCs w:val="28"/>
        </w:rPr>
        <w:t xml:space="preserve"> в ред. от 12.11.2003 г. № 509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Беларусь. – Минск, 2020.</w:t>
      </w:r>
    </w:p>
    <w:p w:rsidR="00263614" w:rsidRPr="0093545E" w:rsidRDefault="00263614" w:rsidP="00263614">
      <w:pPr>
        <w:numPr>
          <w:ilvl w:val="0"/>
          <w:numId w:val="27"/>
        </w:numPr>
        <w:tabs>
          <w:tab w:val="left" w:pos="0"/>
          <w:tab w:val="num" w:pos="567"/>
          <w:tab w:val="left" w:pos="1134"/>
        </w:tabs>
        <w:spacing w:line="360" w:lineRule="exact"/>
        <w:ind w:left="0" w:firstLine="709"/>
        <w:contextualSpacing/>
        <w:jc w:val="both"/>
        <w:rPr>
          <w:sz w:val="28"/>
          <w:szCs w:val="28"/>
        </w:rPr>
      </w:pPr>
      <w:r w:rsidRPr="0093545E">
        <w:rPr>
          <w:sz w:val="28"/>
          <w:szCs w:val="28"/>
        </w:rPr>
        <w:t>О государственной службе в Республике Беларусь [Электронный ресурс]</w:t>
      </w:r>
      <w:proofErr w:type="gramStart"/>
      <w:r w:rsidRPr="0093545E">
        <w:rPr>
          <w:sz w:val="28"/>
          <w:szCs w:val="28"/>
        </w:rPr>
        <w:t xml:space="preserve"> :</w:t>
      </w:r>
      <w:proofErr w:type="gramEnd"/>
      <w:r w:rsidRPr="0093545E">
        <w:rPr>
          <w:sz w:val="28"/>
          <w:szCs w:val="28"/>
        </w:rPr>
        <w:t xml:space="preserve"> Закон </w:t>
      </w:r>
      <w:proofErr w:type="spellStart"/>
      <w:r w:rsidRPr="0093545E">
        <w:rPr>
          <w:sz w:val="28"/>
          <w:szCs w:val="28"/>
        </w:rPr>
        <w:t>Респ</w:t>
      </w:r>
      <w:proofErr w:type="spellEnd"/>
      <w:r w:rsidRPr="0093545E">
        <w:rPr>
          <w:sz w:val="28"/>
          <w:szCs w:val="28"/>
        </w:rPr>
        <w:t>. Беларусь, 14 июня 2003 г., № 204-З</w:t>
      </w:r>
      <w:proofErr w:type="gramStart"/>
      <w:r w:rsidRPr="0093545E">
        <w:rPr>
          <w:sz w:val="28"/>
          <w:szCs w:val="28"/>
        </w:rPr>
        <w:t xml:space="preserve"> :</w:t>
      </w:r>
      <w:proofErr w:type="gramEnd"/>
      <w:r w:rsidRPr="0093545E">
        <w:rPr>
          <w:sz w:val="28"/>
          <w:szCs w:val="28"/>
        </w:rPr>
        <w:t xml:space="preserve"> в ред. от 23.07.2019 г. № 231-З // ЭТАЛОН. Законодательство Республики Беларусь / </w:t>
      </w:r>
      <w:proofErr w:type="spellStart"/>
      <w:proofErr w:type="gramStart"/>
      <w:r w:rsidRPr="0093545E">
        <w:rPr>
          <w:sz w:val="28"/>
          <w:szCs w:val="28"/>
        </w:rPr>
        <w:t>Нац</w:t>
      </w:r>
      <w:proofErr w:type="spellEnd"/>
      <w:r w:rsidRPr="0093545E">
        <w:rPr>
          <w:sz w:val="28"/>
          <w:szCs w:val="28"/>
        </w:rPr>
        <w:t>. центр</w:t>
      </w:r>
      <w:proofErr w:type="gramEnd"/>
      <w:r w:rsidRPr="0093545E">
        <w:rPr>
          <w:sz w:val="28"/>
          <w:szCs w:val="28"/>
        </w:rPr>
        <w:t xml:space="preserve"> правовой </w:t>
      </w:r>
      <w:proofErr w:type="spellStart"/>
      <w:r w:rsidRPr="0093545E">
        <w:rPr>
          <w:sz w:val="28"/>
          <w:szCs w:val="28"/>
        </w:rPr>
        <w:t>информ</w:t>
      </w:r>
      <w:proofErr w:type="spellEnd"/>
      <w:r w:rsidRPr="0093545E">
        <w:rPr>
          <w:sz w:val="28"/>
          <w:szCs w:val="28"/>
        </w:rPr>
        <w:t xml:space="preserve">. </w:t>
      </w:r>
      <w:proofErr w:type="spellStart"/>
      <w:r w:rsidRPr="0093545E">
        <w:rPr>
          <w:sz w:val="28"/>
          <w:szCs w:val="28"/>
        </w:rPr>
        <w:t>Респ</w:t>
      </w:r>
      <w:proofErr w:type="spellEnd"/>
      <w:r w:rsidRPr="0093545E">
        <w:rPr>
          <w:sz w:val="28"/>
          <w:szCs w:val="28"/>
        </w:rPr>
        <w:t>. Беларусь. – Минск, 2020.</w:t>
      </w:r>
    </w:p>
    <w:p w:rsidR="00263614" w:rsidRPr="0093545E" w:rsidRDefault="00263614" w:rsidP="00263614">
      <w:pPr>
        <w:tabs>
          <w:tab w:val="num" w:pos="0"/>
          <w:tab w:val="left" w:pos="993"/>
          <w:tab w:val="left" w:pos="1134"/>
        </w:tabs>
        <w:spacing w:line="360" w:lineRule="exact"/>
        <w:ind w:firstLine="709"/>
        <w:jc w:val="both"/>
        <w:rPr>
          <w:i/>
          <w:sz w:val="28"/>
          <w:szCs w:val="28"/>
        </w:rPr>
      </w:pPr>
    </w:p>
    <w:p w:rsidR="00263614" w:rsidRPr="004011F3" w:rsidRDefault="00263614" w:rsidP="00263614">
      <w:pPr>
        <w:tabs>
          <w:tab w:val="num" w:pos="567"/>
          <w:tab w:val="left" w:pos="993"/>
        </w:tabs>
        <w:spacing w:line="360" w:lineRule="exact"/>
        <w:ind w:firstLine="709"/>
        <w:jc w:val="both"/>
        <w:rPr>
          <w:i/>
          <w:sz w:val="28"/>
          <w:szCs w:val="28"/>
        </w:rPr>
      </w:pPr>
      <w:r>
        <w:rPr>
          <w:i/>
          <w:sz w:val="28"/>
          <w:szCs w:val="28"/>
        </w:rPr>
        <w:t>О</w:t>
      </w:r>
      <w:r w:rsidRPr="004011F3">
        <w:rPr>
          <w:i/>
          <w:sz w:val="28"/>
          <w:szCs w:val="28"/>
        </w:rPr>
        <w:t>сновная</w:t>
      </w:r>
      <w:r>
        <w:rPr>
          <w:i/>
          <w:sz w:val="28"/>
          <w:szCs w:val="28"/>
        </w:rPr>
        <w:t xml:space="preserve"> л</w:t>
      </w:r>
      <w:r w:rsidRPr="004011F3">
        <w:rPr>
          <w:i/>
          <w:sz w:val="28"/>
          <w:szCs w:val="28"/>
        </w:rPr>
        <w:t>итература:</w:t>
      </w:r>
    </w:p>
    <w:p w:rsidR="00263614" w:rsidRDefault="00263614" w:rsidP="00263614">
      <w:pPr>
        <w:pStyle w:val="1"/>
        <w:numPr>
          <w:ilvl w:val="0"/>
          <w:numId w:val="27"/>
        </w:numPr>
        <w:tabs>
          <w:tab w:val="left" w:pos="993"/>
        </w:tabs>
        <w:spacing w:line="360" w:lineRule="exact"/>
        <w:ind w:left="0" w:firstLine="709"/>
        <w:jc w:val="both"/>
        <w:rPr>
          <w:sz w:val="28"/>
          <w:szCs w:val="28"/>
        </w:rPr>
      </w:pPr>
      <w:proofErr w:type="spellStart"/>
      <w:r w:rsidRPr="00397F49">
        <w:rPr>
          <w:sz w:val="28"/>
          <w:szCs w:val="28"/>
        </w:rPr>
        <w:t>Дубинко</w:t>
      </w:r>
      <w:proofErr w:type="spellEnd"/>
      <w:r w:rsidRPr="00397F49">
        <w:rPr>
          <w:sz w:val="28"/>
          <w:szCs w:val="28"/>
        </w:rPr>
        <w:t>, Н. А. Образ управления в системе психической регуляции деятельности руководящих кадров</w:t>
      </w:r>
      <w:proofErr w:type="gramStart"/>
      <w:r w:rsidRPr="00397F49">
        <w:rPr>
          <w:sz w:val="28"/>
          <w:szCs w:val="28"/>
        </w:rPr>
        <w:t xml:space="preserve"> :</w:t>
      </w:r>
      <w:proofErr w:type="gramEnd"/>
      <w:r w:rsidRPr="00397F49">
        <w:rPr>
          <w:sz w:val="28"/>
          <w:szCs w:val="28"/>
        </w:rPr>
        <w:t xml:space="preserve"> [монография] / Н. А. </w:t>
      </w:r>
      <w:proofErr w:type="spellStart"/>
      <w:r w:rsidRPr="00397F49">
        <w:rPr>
          <w:sz w:val="28"/>
          <w:szCs w:val="28"/>
        </w:rPr>
        <w:t>Дубинко</w:t>
      </w:r>
      <w:proofErr w:type="spellEnd"/>
      <w:r w:rsidRPr="00397F49">
        <w:rPr>
          <w:sz w:val="28"/>
          <w:szCs w:val="28"/>
        </w:rPr>
        <w:t>. – Минск</w:t>
      </w:r>
      <w:proofErr w:type="gramStart"/>
      <w:r w:rsidRPr="00397F49">
        <w:rPr>
          <w:sz w:val="28"/>
          <w:szCs w:val="28"/>
        </w:rPr>
        <w:t xml:space="preserve"> :</w:t>
      </w:r>
      <w:proofErr w:type="gramEnd"/>
      <w:r w:rsidRPr="00397F49">
        <w:rPr>
          <w:sz w:val="28"/>
          <w:szCs w:val="28"/>
        </w:rPr>
        <w:t xml:space="preserve"> Акад</w:t>
      </w:r>
      <w:r>
        <w:rPr>
          <w:sz w:val="28"/>
          <w:szCs w:val="28"/>
        </w:rPr>
        <w:t>.</w:t>
      </w:r>
      <w:r w:rsidRPr="00397F49">
        <w:rPr>
          <w:sz w:val="28"/>
          <w:szCs w:val="28"/>
        </w:rPr>
        <w:t xml:space="preserve"> Упр</w:t>
      </w:r>
      <w:r>
        <w:rPr>
          <w:sz w:val="28"/>
          <w:szCs w:val="28"/>
        </w:rPr>
        <w:t>.</w:t>
      </w:r>
      <w:r w:rsidRPr="00397F49">
        <w:rPr>
          <w:sz w:val="28"/>
          <w:szCs w:val="28"/>
        </w:rPr>
        <w:t xml:space="preserve"> при Президенте </w:t>
      </w:r>
      <w:proofErr w:type="spellStart"/>
      <w:r w:rsidRPr="00397F49">
        <w:rPr>
          <w:sz w:val="28"/>
          <w:szCs w:val="28"/>
        </w:rPr>
        <w:t>Респ</w:t>
      </w:r>
      <w:proofErr w:type="spellEnd"/>
      <w:r>
        <w:rPr>
          <w:sz w:val="28"/>
          <w:szCs w:val="28"/>
        </w:rPr>
        <w:t>.</w:t>
      </w:r>
      <w:r w:rsidRPr="00397F49">
        <w:rPr>
          <w:sz w:val="28"/>
          <w:szCs w:val="28"/>
        </w:rPr>
        <w:t xml:space="preserve"> Беларусь, 2019. – 214 </w:t>
      </w:r>
      <w:proofErr w:type="spellStart"/>
      <w:r w:rsidRPr="00397F49">
        <w:rPr>
          <w:sz w:val="28"/>
          <w:szCs w:val="28"/>
        </w:rPr>
        <w:t>c</w:t>
      </w:r>
      <w:proofErr w:type="spellEnd"/>
      <w:r w:rsidRPr="00397F49">
        <w:rPr>
          <w:sz w:val="28"/>
          <w:szCs w:val="28"/>
        </w:rPr>
        <w:t>.</w:t>
      </w:r>
    </w:p>
    <w:p w:rsidR="00263614" w:rsidRDefault="00263614" w:rsidP="00263614">
      <w:pPr>
        <w:pStyle w:val="1"/>
        <w:numPr>
          <w:ilvl w:val="0"/>
          <w:numId w:val="27"/>
        </w:numPr>
        <w:tabs>
          <w:tab w:val="left" w:pos="993"/>
        </w:tabs>
        <w:spacing w:line="360" w:lineRule="exact"/>
        <w:ind w:left="0" w:firstLine="709"/>
        <w:jc w:val="both"/>
        <w:rPr>
          <w:sz w:val="28"/>
          <w:szCs w:val="28"/>
        </w:rPr>
      </w:pPr>
      <w:proofErr w:type="spellStart"/>
      <w:r w:rsidRPr="00397F49">
        <w:rPr>
          <w:sz w:val="28"/>
          <w:szCs w:val="28"/>
        </w:rPr>
        <w:t>Дубинко</w:t>
      </w:r>
      <w:proofErr w:type="spellEnd"/>
      <w:r w:rsidRPr="00397F49">
        <w:rPr>
          <w:sz w:val="28"/>
          <w:szCs w:val="28"/>
        </w:rPr>
        <w:t>, Н. А. Психология управления</w:t>
      </w:r>
      <w:proofErr w:type="gramStart"/>
      <w:r w:rsidRPr="00397F49">
        <w:rPr>
          <w:sz w:val="28"/>
          <w:szCs w:val="28"/>
        </w:rPr>
        <w:t xml:space="preserve"> :</w:t>
      </w:r>
      <w:proofErr w:type="gramEnd"/>
      <w:r w:rsidRPr="00397F49">
        <w:rPr>
          <w:sz w:val="28"/>
          <w:szCs w:val="28"/>
        </w:rPr>
        <w:t xml:space="preserve"> пособие / Н. А. </w:t>
      </w:r>
      <w:proofErr w:type="spellStart"/>
      <w:r w:rsidRPr="00397F49">
        <w:rPr>
          <w:sz w:val="28"/>
          <w:szCs w:val="28"/>
        </w:rPr>
        <w:t>Дубинко</w:t>
      </w:r>
      <w:proofErr w:type="spellEnd"/>
      <w:r w:rsidRPr="00397F49">
        <w:rPr>
          <w:sz w:val="28"/>
          <w:szCs w:val="28"/>
        </w:rPr>
        <w:t>. – Минск</w:t>
      </w:r>
      <w:proofErr w:type="gramStart"/>
      <w:r w:rsidRPr="00397F49">
        <w:rPr>
          <w:sz w:val="28"/>
          <w:szCs w:val="28"/>
        </w:rPr>
        <w:t xml:space="preserve"> :</w:t>
      </w:r>
      <w:proofErr w:type="gramEnd"/>
      <w:r w:rsidRPr="00397F49">
        <w:rPr>
          <w:sz w:val="28"/>
          <w:szCs w:val="28"/>
        </w:rPr>
        <w:t xml:space="preserve"> Акад</w:t>
      </w:r>
      <w:r>
        <w:rPr>
          <w:sz w:val="28"/>
          <w:szCs w:val="28"/>
        </w:rPr>
        <w:t>.</w:t>
      </w:r>
      <w:r w:rsidRPr="00397F49">
        <w:rPr>
          <w:sz w:val="28"/>
          <w:szCs w:val="28"/>
        </w:rPr>
        <w:t xml:space="preserve"> упр. при Президенте </w:t>
      </w:r>
      <w:proofErr w:type="spellStart"/>
      <w:r w:rsidRPr="00397F49">
        <w:rPr>
          <w:sz w:val="28"/>
          <w:szCs w:val="28"/>
        </w:rPr>
        <w:t>Респ</w:t>
      </w:r>
      <w:proofErr w:type="spellEnd"/>
      <w:r w:rsidRPr="00397F49">
        <w:rPr>
          <w:sz w:val="28"/>
          <w:szCs w:val="28"/>
        </w:rPr>
        <w:t xml:space="preserve">. Беларусь, 2018. – 151 </w:t>
      </w:r>
      <w:proofErr w:type="spellStart"/>
      <w:r w:rsidRPr="00397F49">
        <w:rPr>
          <w:sz w:val="28"/>
          <w:szCs w:val="28"/>
        </w:rPr>
        <w:t>c</w:t>
      </w:r>
      <w:proofErr w:type="spellEnd"/>
      <w:r w:rsidRPr="00397F49">
        <w:rPr>
          <w:sz w:val="28"/>
          <w:szCs w:val="28"/>
        </w:rPr>
        <w:t xml:space="preserve">. </w:t>
      </w:r>
    </w:p>
    <w:p w:rsidR="00263614" w:rsidRPr="00397F49" w:rsidRDefault="00263614" w:rsidP="00263614">
      <w:pPr>
        <w:pStyle w:val="1"/>
        <w:numPr>
          <w:ilvl w:val="0"/>
          <w:numId w:val="27"/>
        </w:numPr>
        <w:tabs>
          <w:tab w:val="left" w:pos="993"/>
        </w:tabs>
        <w:spacing w:line="360" w:lineRule="exact"/>
        <w:ind w:left="0" w:firstLine="709"/>
        <w:jc w:val="both"/>
        <w:rPr>
          <w:sz w:val="28"/>
          <w:szCs w:val="28"/>
        </w:rPr>
      </w:pPr>
      <w:proofErr w:type="spellStart"/>
      <w:r w:rsidRPr="00397F49">
        <w:rPr>
          <w:sz w:val="28"/>
          <w:szCs w:val="28"/>
        </w:rPr>
        <w:t>Дубинко</w:t>
      </w:r>
      <w:proofErr w:type="spellEnd"/>
      <w:r w:rsidRPr="00397F49">
        <w:rPr>
          <w:sz w:val="28"/>
          <w:szCs w:val="28"/>
        </w:rPr>
        <w:t>, Н. А. Психология профессиональной деятельности руководителя :  учеб</w:t>
      </w:r>
      <w:proofErr w:type="gramStart"/>
      <w:r w:rsidRPr="00397F49">
        <w:rPr>
          <w:sz w:val="28"/>
          <w:szCs w:val="28"/>
        </w:rPr>
        <w:t>.</w:t>
      </w:r>
      <w:proofErr w:type="gramEnd"/>
      <w:r w:rsidRPr="00397F49">
        <w:rPr>
          <w:sz w:val="28"/>
          <w:szCs w:val="28"/>
        </w:rPr>
        <w:t xml:space="preserve"> </w:t>
      </w:r>
      <w:proofErr w:type="gramStart"/>
      <w:r w:rsidRPr="00397F49">
        <w:rPr>
          <w:sz w:val="28"/>
          <w:szCs w:val="28"/>
        </w:rPr>
        <w:t>п</w:t>
      </w:r>
      <w:proofErr w:type="gramEnd"/>
      <w:r w:rsidRPr="00397F49">
        <w:rPr>
          <w:sz w:val="28"/>
          <w:szCs w:val="28"/>
        </w:rPr>
        <w:t xml:space="preserve">особие  / Н. А. </w:t>
      </w:r>
      <w:proofErr w:type="spellStart"/>
      <w:r w:rsidRPr="00397F49">
        <w:rPr>
          <w:sz w:val="28"/>
          <w:szCs w:val="28"/>
        </w:rPr>
        <w:t>Дубинко</w:t>
      </w:r>
      <w:proofErr w:type="spellEnd"/>
      <w:r w:rsidRPr="00397F49">
        <w:rPr>
          <w:sz w:val="28"/>
          <w:szCs w:val="28"/>
        </w:rPr>
        <w:t>. – Минск</w:t>
      </w:r>
      <w:proofErr w:type="gramStart"/>
      <w:r w:rsidRPr="00397F49">
        <w:rPr>
          <w:sz w:val="28"/>
          <w:szCs w:val="28"/>
        </w:rPr>
        <w:t xml:space="preserve"> :</w:t>
      </w:r>
      <w:proofErr w:type="gramEnd"/>
      <w:r w:rsidRPr="00397F49">
        <w:rPr>
          <w:sz w:val="28"/>
          <w:szCs w:val="28"/>
        </w:rPr>
        <w:t xml:space="preserve"> Акад. упр. при Президенте </w:t>
      </w:r>
      <w:proofErr w:type="spellStart"/>
      <w:r w:rsidRPr="00397F49">
        <w:rPr>
          <w:sz w:val="28"/>
          <w:szCs w:val="28"/>
        </w:rPr>
        <w:t>Респ</w:t>
      </w:r>
      <w:proofErr w:type="spellEnd"/>
      <w:r w:rsidRPr="00397F49">
        <w:rPr>
          <w:sz w:val="28"/>
          <w:szCs w:val="28"/>
        </w:rPr>
        <w:t xml:space="preserve">. Беларусь, 2018. –212 </w:t>
      </w:r>
      <w:proofErr w:type="gramStart"/>
      <w:r w:rsidRPr="00397F49">
        <w:rPr>
          <w:sz w:val="28"/>
          <w:szCs w:val="28"/>
        </w:rPr>
        <w:t>с</w:t>
      </w:r>
      <w:proofErr w:type="gramEnd"/>
      <w:r w:rsidRPr="00397F49">
        <w:rPr>
          <w:sz w:val="28"/>
          <w:szCs w:val="28"/>
        </w:rPr>
        <w:t>.</w:t>
      </w:r>
    </w:p>
    <w:p w:rsidR="00263614" w:rsidRDefault="00263614" w:rsidP="00263614">
      <w:pPr>
        <w:pStyle w:val="1"/>
        <w:tabs>
          <w:tab w:val="left" w:pos="-360"/>
          <w:tab w:val="left" w:pos="-180"/>
          <w:tab w:val="num" w:pos="284"/>
          <w:tab w:val="left" w:pos="993"/>
        </w:tabs>
        <w:ind w:left="0" w:firstLine="709"/>
        <w:jc w:val="both"/>
        <w:rPr>
          <w:sz w:val="16"/>
          <w:szCs w:val="16"/>
        </w:rPr>
      </w:pPr>
    </w:p>
    <w:p w:rsidR="00263614" w:rsidRDefault="00263614" w:rsidP="00263614">
      <w:pPr>
        <w:pStyle w:val="1"/>
        <w:tabs>
          <w:tab w:val="left" w:pos="-360"/>
          <w:tab w:val="left" w:pos="-180"/>
          <w:tab w:val="num" w:pos="284"/>
          <w:tab w:val="left" w:pos="993"/>
        </w:tabs>
        <w:ind w:left="0" w:firstLine="709"/>
        <w:jc w:val="both"/>
        <w:rPr>
          <w:sz w:val="16"/>
          <w:szCs w:val="16"/>
        </w:rPr>
      </w:pPr>
    </w:p>
    <w:p w:rsidR="00263614" w:rsidRDefault="00263614" w:rsidP="00263614">
      <w:pPr>
        <w:pStyle w:val="1"/>
        <w:tabs>
          <w:tab w:val="left" w:pos="-360"/>
          <w:tab w:val="left" w:pos="-180"/>
          <w:tab w:val="num" w:pos="284"/>
          <w:tab w:val="left" w:pos="993"/>
        </w:tabs>
        <w:ind w:left="0" w:firstLine="709"/>
        <w:jc w:val="both"/>
        <w:rPr>
          <w:sz w:val="16"/>
          <w:szCs w:val="16"/>
        </w:rPr>
      </w:pPr>
    </w:p>
    <w:p w:rsidR="00263614" w:rsidRDefault="00263614" w:rsidP="00263614">
      <w:pPr>
        <w:pStyle w:val="1"/>
        <w:tabs>
          <w:tab w:val="left" w:pos="-360"/>
          <w:tab w:val="left" w:pos="-180"/>
          <w:tab w:val="num" w:pos="284"/>
          <w:tab w:val="left" w:pos="993"/>
        </w:tabs>
        <w:ind w:left="0" w:firstLine="709"/>
        <w:jc w:val="both"/>
        <w:rPr>
          <w:sz w:val="16"/>
          <w:szCs w:val="16"/>
        </w:rPr>
      </w:pPr>
    </w:p>
    <w:p w:rsidR="00263614" w:rsidRPr="00273685" w:rsidRDefault="00263614" w:rsidP="00263614">
      <w:pPr>
        <w:pStyle w:val="1"/>
        <w:tabs>
          <w:tab w:val="left" w:pos="-360"/>
          <w:tab w:val="left" w:pos="-180"/>
          <w:tab w:val="num" w:pos="284"/>
          <w:tab w:val="left" w:pos="993"/>
        </w:tabs>
        <w:ind w:left="0" w:firstLine="709"/>
        <w:jc w:val="both"/>
        <w:rPr>
          <w:sz w:val="16"/>
          <w:szCs w:val="16"/>
        </w:rPr>
      </w:pPr>
    </w:p>
    <w:p w:rsidR="00263614" w:rsidRDefault="00263614" w:rsidP="00263614">
      <w:pPr>
        <w:pStyle w:val="1"/>
        <w:tabs>
          <w:tab w:val="left" w:pos="-360"/>
          <w:tab w:val="left" w:pos="-180"/>
          <w:tab w:val="num" w:pos="284"/>
          <w:tab w:val="left" w:pos="993"/>
        </w:tabs>
        <w:ind w:left="0" w:firstLine="709"/>
        <w:jc w:val="both"/>
        <w:rPr>
          <w:i/>
          <w:sz w:val="28"/>
          <w:szCs w:val="28"/>
        </w:rPr>
      </w:pPr>
      <w:r>
        <w:rPr>
          <w:i/>
          <w:sz w:val="28"/>
          <w:szCs w:val="28"/>
        </w:rPr>
        <w:lastRenderedPageBreak/>
        <w:t>Д</w:t>
      </w:r>
      <w:r w:rsidRPr="00B0623F">
        <w:rPr>
          <w:i/>
          <w:sz w:val="28"/>
          <w:szCs w:val="28"/>
        </w:rPr>
        <w:t>ополнительная</w:t>
      </w:r>
      <w:r>
        <w:rPr>
          <w:i/>
          <w:sz w:val="28"/>
          <w:szCs w:val="28"/>
        </w:rPr>
        <w:t xml:space="preserve"> л</w:t>
      </w:r>
      <w:r w:rsidRPr="00B0623F">
        <w:rPr>
          <w:i/>
          <w:sz w:val="28"/>
          <w:szCs w:val="28"/>
        </w:rPr>
        <w:t>итература:</w:t>
      </w:r>
    </w:p>
    <w:p w:rsidR="00263614" w:rsidRPr="00397F49"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r w:rsidRPr="00397F49">
        <w:rPr>
          <w:sz w:val="28"/>
          <w:szCs w:val="28"/>
        </w:rPr>
        <w:t xml:space="preserve">Архипова, Н. Современные проблемы управления персоналом / Н. Архипова, С. </w:t>
      </w:r>
      <w:proofErr w:type="spellStart"/>
      <w:r w:rsidRPr="00397F49">
        <w:rPr>
          <w:sz w:val="28"/>
          <w:szCs w:val="28"/>
        </w:rPr>
        <w:t>Назайкинский</w:t>
      </w:r>
      <w:proofErr w:type="spellEnd"/>
      <w:r w:rsidRPr="00397F49">
        <w:rPr>
          <w:sz w:val="28"/>
          <w:szCs w:val="28"/>
        </w:rPr>
        <w:t>, О. Седова. – М.</w:t>
      </w:r>
      <w:proofErr w:type="gramStart"/>
      <w:r w:rsidRPr="00397F49">
        <w:rPr>
          <w:sz w:val="28"/>
          <w:szCs w:val="28"/>
        </w:rPr>
        <w:t xml:space="preserve"> :</w:t>
      </w:r>
      <w:proofErr w:type="gramEnd"/>
      <w:r w:rsidRPr="00397F49">
        <w:rPr>
          <w:sz w:val="28"/>
          <w:szCs w:val="28"/>
        </w:rPr>
        <w:t xml:space="preserve"> Проспект, 2018. – 160 с.</w:t>
      </w:r>
    </w:p>
    <w:p w:rsidR="00263614"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proofErr w:type="spellStart"/>
      <w:r w:rsidRPr="00397F49">
        <w:rPr>
          <w:sz w:val="28"/>
          <w:szCs w:val="28"/>
        </w:rPr>
        <w:t>Беленкова</w:t>
      </w:r>
      <w:proofErr w:type="spellEnd"/>
      <w:r w:rsidRPr="00397F49">
        <w:rPr>
          <w:sz w:val="28"/>
          <w:szCs w:val="28"/>
        </w:rPr>
        <w:t xml:space="preserve">, О., </w:t>
      </w:r>
      <w:proofErr w:type="spellStart"/>
      <w:r w:rsidRPr="00397F49">
        <w:rPr>
          <w:sz w:val="28"/>
          <w:szCs w:val="28"/>
        </w:rPr>
        <w:t>Вежнина</w:t>
      </w:r>
      <w:proofErr w:type="spellEnd"/>
      <w:r w:rsidRPr="00397F49">
        <w:rPr>
          <w:sz w:val="28"/>
          <w:szCs w:val="28"/>
        </w:rPr>
        <w:t xml:space="preserve">, Е. Философия социального управления в техногенном обществе. Монография / О. </w:t>
      </w:r>
      <w:proofErr w:type="spellStart"/>
      <w:r w:rsidRPr="00397F49">
        <w:rPr>
          <w:sz w:val="28"/>
          <w:szCs w:val="28"/>
        </w:rPr>
        <w:t>Беленкова</w:t>
      </w:r>
      <w:proofErr w:type="spellEnd"/>
      <w:r w:rsidRPr="00397F49">
        <w:rPr>
          <w:sz w:val="28"/>
          <w:szCs w:val="28"/>
        </w:rPr>
        <w:t xml:space="preserve">, Е. </w:t>
      </w:r>
      <w:proofErr w:type="spellStart"/>
      <w:r w:rsidRPr="00397F49">
        <w:rPr>
          <w:sz w:val="28"/>
          <w:szCs w:val="28"/>
        </w:rPr>
        <w:t>Вежнина</w:t>
      </w:r>
      <w:proofErr w:type="spellEnd"/>
      <w:r w:rsidRPr="00397F49">
        <w:rPr>
          <w:sz w:val="28"/>
          <w:szCs w:val="28"/>
        </w:rPr>
        <w:t>. – М.</w:t>
      </w:r>
      <w:proofErr w:type="gramStart"/>
      <w:r w:rsidRPr="00397F49">
        <w:rPr>
          <w:sz w:val="28"/>
          <w:szCs w:val="28"/>
        </w:rPr>
        <w:t xml:space="preserve"> :</w:t>
      </w:r>
      <w:proofErr w:type="gramEnd"/>
      <w:r w:rsidRPr="00397F49">
        <w:rPr>
          <w:sz w:val="28"/>
          <w:szCs w:val="28"/>
        </w:rPr>
        <w:t xml:space="preserve">  </w:t>
      </w:r>
      <w:proofErr w:type="spellStart"/>
      <w:r w:rsidRPr="00397F49">
        <w:rPr>
          <w:sz w:val="28"/>
          <w:szCs w:val="28"/>
        </w:rPr>
        <w:t>Инфра-М</w:t>
      </w:r>
      <w:proofErr w:type="spellEnd"/>
      <w:r w:rsidRPr="00397F49">
        <w:rPr>
          <w:sz w:val="28"/>
          <w:szCs w:val="28"/>
        </w:rPr>
        <w:t>, 2018. – 104 с.</w:t>
      </w:r>
    </w:p>
    <w:p w:rsidR="00263614" w:rsidRPr="00397F49"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r w:rsidRPr="00397F49">
        <w:rPr>
          <w:sz w:val="28"/>
          <w:szCs w:val="28"/>
        </w:rPr>
        <w:t>Вдовина, О. Стратегия кадрового менеджмента : учеб</w:t>
      </w:r>
      <w:proofErr w:type="gramStart"/>
      <w:r w:rsidRPr="00397F49">
        <w:rPr>
          <w:sz w:val="28"/>
          <w:szCs w:val="28"/>
        </w:rPr>
        <w:t>.</w:t>
      </w:r>
      <w:proofErr w:type="gramEnd"/>
      <w:r w:rsidRPr="00397F49">
        <w:rPr>
          <w:sz w:val="28"/>
          <w:szCs w:val="28"/>
        </w:rPr>
        <w:t xml:space="preserve"> </w:t>
      </w:r>
      <w:proofErr w:type="gramStart"/>
      <w:r w:rsidRPr="00397F49">
        <w:rPr>
          <w:sz w:val="28"/>
          <w:szCs w:val="28"/>
        </w:rPr>
        <w:t>п</w:t>
      </w:r>
      <w:proofErr w:type="gramEnd"/>
      <w:r w:rsidRPr="00397F49">
        <w:rPr>
          <w:sz w:val="28"/>
          <w:szCs w:val="28"/>
        </w:rPr>
        <w:t xml:space="preserve">особие / О. Вдовина, С. Резник, О. </w:t>
      </w:r>
      <w:proofErr w:type="spellStart"/>
      <w:r w:rsidRPr="00397F49">
        <w:rPr>
          <w:sz w:val="28"/>
          <w:szCs w:val="28"/>
        </w:rPr>
        <w:t>Сазыкина</w:t>
      </w:r>
      <w:proofErr w:type="spellEnd"/>
      <w:r w:rsidRPr="00397F49">
        <w:rPr>
          <w:sz w:val="28"/>
          <w:szCs w:val="28"/>
        </w:rPr>
        <w:t>. – М.</w:t>
      </w:r>
      <w:proofErr w:type="gramStart"/>
      <w:r w:rsidRPr="00397F49">
        <w:rPr>
          <w:sz w:val="28"/>
          <w:szCs w:val="28"/>
        </w:rPr>
        <w:t xml:space="preserve"> :</w:t>
      </w:r>
      <w:proofErr w:type="gramEnd"/>
      <w:r w:rsidRPr="00397F49">
        <w:rPr>
          <w:sz w:val="28"/>
          <w:szCs w:val="28"/>
        </w:rPr>
        <w:t xml:space="preserve">  </w:t>
      </w:r>
      <w:proofErr w:type="spellStart"/>
      <w:r w:rsidRPr="00397F49">
        <w:rPr>
          <w:sz w:val="28"/>
          <w:szCs w:val="28"/>
        </w:rPr>
        <w:t>Инфра-М</w:t>
      </w:r>
      <w:proofErr w:type="spellEnd"/>
      <w:r w:rsidRPr="00397F49">
        <w:rPr>
          <w:sz w:val="28"/>
          <w:szCs w:val="28"/>
        </w:rPr>
        <w:t>, 2018. – 165 с.</w:t>
      </w:r>
    </w:p>
    <w:p w:rsidR="00263614" w:rsidRPr="00397F49"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proofErr w:type="spellStart"/>
      <w:r w:rsidRPr="00397F49">
        <w:rPr>
          <w:sz w:val="28"/>
          <w:szCs w:val="28"/>
        </w:rPr>
        <w:t>Ветлужских</w:t>
      </w:r>
      <w:proofErr w:type="spellEnd"/>
      <w:r w:rsidRPr="00397F49">
        <w:rPr>
          <w:sz w:val="28"/>
          <w:szCs w:val="28"/>
        </w:rPr>
        <w:t xml:space="preserve">, Е. Система вознаграждения. Как разработать цели и KPI / Е. </w:t>
      </w:r>
      <w:proofErr w:type="spellStart"/>
      <w:r w:rsidRPr="00397F49">
        <w:rPr>
          <w:sz w:val="28"/>
          <w:szCs w:val="28"/>
        </w:rPr>
        <w:t>Ветлужских</w:t>
      </w:r>
      <w:proofErr w:type="spellEnd"/>
      <w:r w:rsidRPr="00397F49">
        <w:rPr>
          <w:sz w:val="28"/>
          <w:szCs w:val="28"/>
        </w:rPr>
        <w:t>. – М.</w:t>
      </w:r>
      <w:proofErr w:type="gramStart"/>
      <w:r w:rsidRPr="00397F49">
        <w:rPr>
          <w:sz w:val="28"/>
          <w:szCs w:val="28"/>
        </w:rPr>
        <w:t xml:space="preserve"> :</w:t>
      </w:r>
      <w:proofErr w:type="gramEnd"/>
      <w:r w:rsidRPr="00397F49">
        <w:rPr>
          <w:sz w:val="28"/>
          <w:szCs w:val="28"/>
        </w:rPr>
        <w:t xml:space="preserve"> </w:t>
      </w:r>
      <w:proofErr w:type="spellStart"/>
      <w:r w:rsidRPr="00397F49">
        <w:rPr>
          <w:sz w:val="28"/>
          <w:szCs w:val="28"/>
        </w:rPr>
        <w:t>Альпина</w:t>
      </w:r>
      <w:proofErr w:type="spellEnd"/>
      <w:r w:rsidRPr="00397F49">
        <w:rPr>
          <w:sz w:val="28"/>
          <w:szCs w:val="28"/>
        </w:rPr>
        <w:t xml:space="preserve"> </w:t>
      </w:r>
      <w:proofErr w:type="spellStart"/>
      <w:r w:rsidRPr="00397F49">
        <w:rPr>
          <w:sz w:val="28"/>
          <w:szCs w:val="28"/>
        </w:rPr>
        <w:t>паблишер</w:t>
      </w:r>
      <w:proofErr w:type="spellEnd"/>
      <w:r w:rsidRPr="00397F49">
        <w:rPr>
          <w:sz w:val="28"/>
          <w:szCs w:val="28"/>
        </w:rPr>
        <w:t>, 2018. – 218 с.</w:t>
      </w:r>
    </w:p>
    <w:p w:rsidR="00263614"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proofErr w:type="spellStart"/>
      <w:r w:rsidRPr="00397F49">
        <w:rPr>
          <w:sz w:val="28"/>
          <w:szCs w:val="28"/>
        </w:rPr>
        <w:t>Дубинко</w:t>
      </w:r>
      <w:proofErr w:type="spellEnd"/>
      <w:r w:rsidRPr="00397F49">
        <w:rPr>
          <w:sz w:val="28"/>
          <w:szCs w:val="28"/>
        </w:rPr>
        <w:t xml:space="preserve">, Н. А. </w:t>
      </w:r>
      <w:proofErr w:type="spellStart"/>
      <w:r w:rsidRPr="00397F49">
        <w:rPr>
          <w:sz w:val="28"/>
          <w:szCs w:val="28"/>
        </w:rPr>
        <w:t>Кейс-стади</w:t>
      </w:r>
      <w:proofErr w:type="spellEnd"/>
      <w:r w:rsidRPr="00397F49">
        <w:rPr>
          <w:sz w:val="28"/>
          <w:szCs w:val="28"/>
        </w:rPr>
        <w:t xml:space="preserve"> по актуальным вопросам психологии управления: учеб</w:t>
      </w:r>
      <w:proofErr w:type="gramStart"/>
      <w:r>
        <w:rPr>
          <w:sz w:val="28"/>
          <w:szCs w:val="28"/>
        </w:rPr>
        <w:t>.</w:t>
      </w:r>
      <w:proofErr w:type="gramEnd"/>
      <w:r w:rsidRPr="00397F49">
        <w:rPr>
          <w:sz w:val="28"/>
          <w:szCs w:val="28"/>
        </w:rPr>
        <w:t xml:space="preserve"> </w:t>
      </w:r>
      <w:proofErr w:type="gramStart"/>
      <w:r w:rsidRPr="00397F49">
        <w:rPr>
          <w:sz w:val="28"/>
          <w:szCs w:val="28"/>
        </w:rPr>
        <w:t>п</w:t>
      </w:r>
      <w:proofErr w:type="gramEnd"/>
      <w:r w:rsidRPr="00397F49">
        <w:rPr>
          <w:sz w:val="28"/>
          <w:szCs w:val="28"/>
        </w:rPr>
        <w:t xml:space="preserve">особие / Н. А. </w:t>
      </w:r>
      <w:proofErr w:type="spellStart"/>
      <w:r w:rsidRPr="00397F49">
        <w:rPr>
          <w:sz w:val="28"/>
          <w:szCs w:val="28"/>
        </w:rPr>
        <w:t>Дубинко</w:t>
      </w:r>
      <w:proofErr w:type="spellEnd"/>
      <w:r w:rsidRPr="00397F49">
        <w:rPr>
          <w:sz w:val="28"/>
          <w:szCs w:val="28"/>
        </w:rPr>
        <w:t>. – Минск</w:t>
      </w:r>
      <w:proofErr w:type="gramStart"/>
      <w:r w:rsidRPr="00397F49">
        <w:rPr>
          <w:sz w:val="28"/>
          <w:szCs w:val="28"/>
        </w:rPr>
        <w:t xml:space="preserve"> :</w:t>
      </w:r>
      <w:proofErr w:type="gramEnd"/>
      <w:r w:rsidRPr="00397F49">
        <w:rPr>
          <w:sz w:val="28"/>
          <w:szCs w:val="28"/>
        </w:rPr>
        <w:t xml:space="preserve"> Акад. упр. при Президенте </w:t>
      </w:r>
      <w:proofErr w:type="spellStart"/>
      <w:r w:rsidRPr="00397F49">
        <w:rPr>
          <w:sz w:val="28"/>
          <w:szCs w:val="28"/>
        </w:rPr>
        <w:t>Респ</w:t>
      </w:r>
      <w:proofErr w:type="spellEnd"/>
      <w:r>
        <w:rPr>
          <w:sz w:val="28"/>
          <w:szCs w:val="28"/>
        </w:rPr>
        <w:t>.</w:t>
      </w:r>
      <w:r w:rsidRPr="00397F49">
        <w:rPr>
          <w:sz w:val="28"/>
          <w:szCs w:val="28"/>
        </w:rPr>
        <w:t xml:space="preserve"> Беларусь, 2016. – 78 </w:t>
      </w:r>
      <w:proofErr w:type="gramStart"/>
      <w:r w:rsidRPr="00397F49">
        <w:rPr>
          <w:sz w:val="28"/>
          <w:szCs w:val="28"/>
        </w:rPr>
        <w:t>с</w:t>
      </w:r>
      <w:proofErr w:type="gramEnd"/>
      <w:r w:rsidRPr="00397F49">
        <w:rPr>
          <w:sz w:val="28"/>
          <w:szCs w:val="28"/>
        </w:rPr>
        <w:t>.</w:t>
      </w:r>
    </w:p>
    <w:p w:rsidR="00263614"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r w:rsidRPr="00397F49">
        <w:rPr>
          <w:sz w:val="28"/>
          <w:szCs w:val="28"/>
        </w:rPr>
        <w:t>Исаева, О. М. Управление персоналом</w:t>
      </w:r>
      <w:proofErr w:type="gramStart"/>
      <w:r w:rsidRPr="00397F49">
        <w:rPr>
          <w:sz w:val="28"/>
          <w:szCs w:val="28"/>
        </w:rPr>
        <w:t xml:space="preserve"> :</w:t>
      </w:r>
      <w:proofErr w:type="gramEnd"/>
      <w:r w:rsidRPr="00397F49">
        <w:rPr>
          <w:sz w:val="28"/>
          <w:szCs w:val="28"/>
        </w:rPr>
        <w:t xml:space="preserve"> учебник и практикум для СПО / О. М. Исаева, Е. А. </w:t>
      </w:r>
      <w:proofErr w:type="spellStart"/>
      <w:r w:rsidRPr="00397F49">
        <w:rPr>
          <w:sz w:val="28"/>
          <w:szCs w:val="28"/>
        </w:rPr>
        <w:t>Припорова</w:t>
      </w:r>
      <w:proofErr w:type="spellEnd"/>
      <w:r w:rsidRPr="00397F49">
        <w:rPr>
          <w:sz w:val="28"/>
          <w:szCs w:val="28"/>
        </w:rPr>
        <w:t>. – Люберцы</w:t>
      </w:r>
      <w:proofErr w:type="gramStart"/>
      <w:r w:rsidRPr="00397F49">
        <w:rPr>
          <w:sz w:val="28"/>
          <w:szCs w:val="28"/>
        </w:rPr>
        <w:t xml:space="preserve"> :</w:t>
      </w:r>
      <w:proofErr w:type="gramEnd"/>
      <w:r w:rsidRPr="00397F49">
        <w:rPr>
          <w:sz w:val="28"/>
          <w:szCs w:val="28"/>
        </w:rPr>
        <w:t xml:space="preserve"> </w:t>
      </w:r>
      <w:proofErr w:type="spellStart"/>
      <w:r w:rsidRPr="00397F49">
        <w:rPr>
          <w:sz w:val="28"/>
          <w:szCs w:val="28"/>
        </w:rPr>
        <w:t>Юрайт</w:t>
      </w:r>
      <w:proofErr w:type="spellEnd"/>
      <w:r w:rsidRPr="00397F49">
        <w:rPr>
          <w:sz w:val="28"/>
          <w:szCs w:val="28"/>
        </w:rPr>
        <w:t xml:space="preserve">, 2016. – 244 </w:t>
      </w:r>
      <w:proofErr w:type="spellStart"/>
      <w:r w:rsidRPr="00397F49">
        <w:rPr>
          <w:sz w:val="28"/>
          <w:szCs w:val="28"/>
        </w:rPr>
        <w:t>c</w:t>
      </w:r>
      <w:proofErr w:type="spellEnd"/>
      <w:r w:rsidRPr="00397F49">
        <w:rPr>
          <w:sz w:val="28"/>
          <w:szCs w:val="28"/>
        </w:rPr>
        <w:t>.</w:t>
      </w:r>
    </w:p>
    <w:p w:rsidR="00263614"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r w:rsidRPr="00397F49">
        <w:rPr>
          <w:sz w:val="28"/>
          <w:szCs w:val="28"/>
        </w:rPr>
        <w:t>Ковалевич, И., Ковалевич, В. Управление человеческими ресурсами</w:t>
      </w:r>
      <w:r>
        <w:rPr>
          <w:sz w:val="28"/>
          <w:szCs w:val="28"/>
        </w:rPr>
        <w:t> </w:t>
      </w:r>
      <w:r w:rsidRPr="00397F49">
        <w:rPr>
          <w:sz w:val="28"/>
          <w:szCs w:val="28"/>
        </w:rPr>
        <w:t>: учеб</w:t>
      </w:r>
      <w:proofErr w:type="gramStart"/>
      <w:r w:rsidRPr="00397F49">
        <w:rPr>
          <w:sz w:val="28"/>
          <w:szCs w:val="28"/>
        </w:rPr>
        <w:t>.</w:t>
      </w:r>
      <w:proofErr w:type="gramEnd"/>
      <w:r w:rsidRPr="00397F49">
        <w:rPr>
          <w:sz w:val="28"/>
          <w:szCs w:val="28"/>
        </w:rPr>
        <w:t xml:space="preserve"> </w:t>
      </w:r>
      <w:proofErr w:type="gramStart"/>
      <w:r w:rsidRPr="00397F49">
        <w:rPr>
          <w:sz w:val="28"/>
          <w:szCs w:val="28"/>
        </w:rPr>
        <w:t>п</w:t>
      </w:r>
      <w:proofErr w:type="gramEnd"/>
      <w:r w:rsidRPr="00397F49">
        <w:rPr>
          <w:sz w:val="28"/>
          <w:szCs w:val="28"/>
        </w:rPr>
        <w:t>особие / И. Ковалевич, В. Ковалевич. – М.</w:t>
      </w:r>
      <w:proofErr w:type="gramStart"/>
      <w:r w:rsidRPr="00397F49">
        <w:rPr>
          <w:sz w:val="28"/>
          <w:szCs w:val="28"/>
        </w:rPr>
        <w:t xml:space="preserve"> :</w:t>
      </w:r>
      <w:proofErr w:type="gramEnd"/>
      <w:r w:rsidRPr="00397F49">
        <w:rPr>
          <w:sz w:val="28"/>
          <w:szCs w:val="28"/>
        </w:rPr>
        <w:t xml:space="preserve"> </w:t>
      </w:r>
      <w:proofErr w:type="spellStart"/>
      <w:r w:rsidRPr="00397F49">
        <w:rPr>
          <w:sz w:val="28"/>
          <w:szCs w:val="28"/>
        </w:rPr>
        <w:t>Инфра-М</w:t>
      </w:r>
      <w:proofErr w:type="spellEnd"/>
      <w:r w:rsidRPr="00397F49">
        <w:rPr>
          <w:sz w:val="28"/>
          <w:szCs w:val="28"/>
        </w:rPr>
        <w:t xml:space="preserve">, 2018. – 211 с. </w:t>
      </w:r>
    </w:p>
    <w:p w:rsidR="00263614" w:rsidRPr="00397F49" w:rsidRDefault="00263614" w:rsidP="00263614">
      <w:pPr>
        <w:pStyle w:val="ae"/>
        <w:numPr>
          <w:ilvl w:val="0"/>
          <w:numId w:val="27"/>
        </w:numPr>
        <w:tabs>
          <w:tab w:val="left" w:pos="567"/>
          <w:tab w:val="left" w:pos="993"/>
          <w:tab w:val="left" w:pos="1134"/>
          <w:tab w:val="left" w:pos="8401"/>
        </w:tabs>
        <w:spacing w:line="360" w:lineRule="exact"/>
        <w:ind w:left="0" w:firstLine="709"/>
        <w:jc w:val="both"/>
        <w:rPr>
          <w:spacing w:val="-10"/>
          <w:sz w:val="28"/>
          <w:szCs w:val="28"/>
        </w:rPr>
      </w:pPr>
      <w:r w:rsidRPr="00397F49">
        <w:rPr>
          <w:sz w:val="28"/>
          <w:szCs w:val="28"/>
        </w:rPr>
        <w:t>Кремень, М. А. Инновационные технологии разработки, обоснования и принятия кадровых решений</w:t>
      </w:r>
      <w:proofErr w:type="gramStart"/>
      <w:r w:rsidRPr="00397F49">
        <w:rPr>
          <w:sz w:val="28"/>
          <w:szCs w:val="28"/>
        </w:rPr>
        <w:t xml:space="preserve"> :</w:t>
      </w:r>
      <w:proofErr w:type="gramEnd"/>
      <w:r w:rsidRPr="00397F49">
        <w:rPr>
          <w:sz w:val="28"/>
          <w:szCs w:val="28"/>
        </w:rPr>
        <w:t xml:space="preserve"> пособие / М. А. Кремень ; Академия управления при Президенте Республики Беларусь. – Минск</w:t>
      </w:r>
      <w:proofErr w:type="gramStart"/>
      <w:r w:rsidRPr="00397F49">
        <w:rPr>
          <w:sz w:val="28"/>
          <w:szCs w:val="28"/>
        </w:rPr>
        <w:t xml:space="preserve"> :</w:t>
      </w:r>
      <w:proofErr w:type="gramEnd"/>
      <w:r w:rsidRPr="00397F49">
        <w:rPr>
          <w:sz w:val="28"/>
          <w:szCs w:val="28"/>
        </w:rPr>
        <w:t xml:space="preserve"> Акад</w:t>
      </w:r>
      <w:r>
        <w:rPr>
          <w:sz w:val="28"/>
          <w:szCs w:val="28"/>
        </w:rPr>
        <w:t>.</w:t>
      </w:r>
      <w:r w:rsidRPr="00397F49">
        <w:rPr>
          <w:sz w:val="28"/>
          <w:szCs w:val="28"/>
        </w:rPr>
        <w:t xml:space="preserve"> </w:t>
      </w:r>
      <w:r>
        <w:rPr>
          <w:sz w:val="28"/>
          <w:szCs w:val="28"/>
        </w:rPr>
        <w:t>у</w:t>
      </w:r>
      <w:r w:rsidRPr="00397F49">
        <w:rPr>
          <w:sz w:val="28"/>
          <w:szCs w:val="28"/>
        </w:rPr>
        <w:t>пр</w:t>
      </w:r>
      <w:r>
        <w:rPr>
          <w:sz w:val="28"/>
          <w:szCs w:val="28"/>
        </w:rPr>
        <w:t>.</w:t>
      </w:r>
      <w:r w:rsidRPr="00397F49">
        <w:rPr>
          <w:sz w:val="28"/>
          <w:szCs w:val="28"/>
        </w:rPr>
        <w:t xml:space="preserve"> при Президенте </w:t>
      </w:r>
      <w:proofErr w:type="spellStart"/>
      <w:r w:rsidRPr="00397F49">
        <w:rPr>
          <w:sz w:val="28"/>
          <w:szCs w:val="28"/>
        </w:rPr>
        <w:t>Респ</w:t>
      </w:r>
      <w:proofErr w:type="spellEnd"/>
      <w:r>
        <w:rPr>
          <w:sz w:val="28"/>
          <w:szCs w:val="28"/>
        </w:rPr>
        <w:t>.</w:t>
      </w:r>
      <w:r w:rsidRPr="00397F49">
        <w:rPr>
          <w:sz w:val="28"/>
          <w:szCs w:val="28"/>
        </w:rPr>
        <w:t xml:space="preserve"> Беларусь, 2014. – 176 </w:t>
      </w:r>
      <w:proofErr w:type="gramStart"/>
      <w:r w:rsidRPr="00397F49">
        <w:rPr>
          <w:sz w:val="28"/>
          <w:szCs w:val="28"/>
        </w:rPr>
        <w:t>с</w:t>
      </w:r>
      <w:proofErr w:type="gramEnd"/>
      <w:r w:rsidRPr="00397F49">
        <w:rPr>
          <w:sz w:val="28"/>
          <w:szCs w:val="28"/>
        </w:rPr>
        <w:t>.</w:t>
      </w:r>
    </w:p>
    <w:p w:rsidR="00263614" w:rsidRDefault="00263614" w:rsidP="00263614">
      <w:pPr>
        <w:pStyle w:val="ae"/>
        <w:numPr>
          <w:ilvl w:val="0"/>
          <w:numId w:val="27"/>
        </w:numPr>
        <w:tabs>
          <w:tab w:val="left" w:pos="567"/>
          <w:tab w:val="left" w:pos="993"/>
          <w:tab w:val="left" w:pos="1134"/>
          <w:tab w:val="left" w:pos="8401"/>
        </w:tabs>
        <w:spacing w:line="360" w:lineRule="exact"/>
        <w:ind w:left="0" w:firstLine="709"/>
        <w:jc w:val="both"/>
        <w:rPr>
          <w:spacing w:val="-10"/>
          <w:sz w:val="28"/>
          <w:szCs w:val="28"/>
        </w:rPr>
      </w:pPr>
      <w:proofErr w:type="spellStart"/>
      <w:r w:rsidRPr="00397F49">
        <w:rPr>
          <w:spacing w:val="-10"/>
          <w:sz w:val="28"/>
          <w:szCs w:val="28"/>
        </w:rPr>
        <w:t>Митрахович</w:t>
      </w:r>
      <w:proofErr w:type="spellEnd"/>
      <w:r w:rsidRPr="00397F49">
        <w:rPr>
          <w:spacing w:val="-10"/>
          <w:sz w:val="28"/>
          <w:szCs w:val="28"/>
        </w:rPr>
        <w:t>, О. А. Современные технологии управления персоналом</w:t>
      </w:r>
      <w:proofErr w:type="gramStart"/>
      <w:r w:rsidRPr="00397F49">
        <w:rPr>
          <w:spacing w:val="-10"/>
          <w:sz w:val="28"/>
          <w:szCs w:val="28"/>
        </w:rPr>
        <w:t xml:space="preserve"> :</w:t>
      </w:r>
      <w:proofErr w:type="gramEnd"/>
      <w:r w:rsidRPr="00397F49">
        <w:rPr>
          <w:spacing w:val="-10"/>
          <w:sz w:val="28"/>
          <w:szCs w:val="28"/>
        </w:rPr>
        <w:t xml:space="preserve"> практикум / О. А. </w:t>
      </w:r>
      <w:proofErr w:type="spellStart"/>
      <w:r w:rsidRPr="00397F49">
        <w:rPr>
          <w:spacing w:val="-10"/>
          <w:sz w:val="28"/>
          <w:szCs w:val="28"/>
        </w:rPr>
        <w:t>Митрахович</w:t>
      </w:r>
      <w:proofErr w:type="spellEnd"/>
      <w:r w:rsidRPr="00397F49">
        <w:rPr>
          <w:spacing w:val="-10"/>
          <w:sz w:val="28"/>
          <w:szCs w:val="28"/>
        </w:rPr>
        <w:t xml:space="preserve"> ; Академия управления при Президенте Республики Беларусь. – Минск</w:t>
      </w:r>
      <w:proofErr w:type="gramStart"/>
      <w:r w:rsidRPr="00397F49">
        <w:rPr>
          <w:spacing w:val="-10"/>
          <w:sz w:val="28"/>
          <w:szCs w:val="28"/>
        </w:rPr>
        <w:t xml:space="preserve"> :</w:t>
      </w:r>
      <w:proofErr w:type="gramEnd"/>
      <w:r w:rsidRPr="00397F49">
        <w:rPr>
          <w:spacing w:val="-10"/>
          <w:sz w:val="28"/>
          <w:szCs w:val="28"/>
        </w:rPr>
        <w:t xml:space="preserve"> Акад</w:t>
      </w:r>
      <w:r>
        <w:rPr>
          <w:spacing w:val="-10"/>
          <w:sz w:val="28"/>
          <w:szCs w:val="28"/>
        </w:rPr>
        <w:t>.</w:t>
      </w:r>
      <w:r w:rsidRPr="00397F49">
        <w:rPr>
          <w:spacing w:val="-10"/>
          <w:sz w:val="28"/>
          <w:szCs w:val="28"/>
        </w:rPr>
        <w:t xml:space="preserve"> упр</w:t>
      </w:r>
      <w:r>
        <w:rPr>
          <w:spacing w:val="-10"/>
          <w:sz w:val="28"/>
          <w:szCs w:val="28"/>
        </w:rPr>
        <w:t>.</w:t>
      </w:r>
      <w:r w:rsidRPr="00397F49">
        <w:rPr>
          <w:spacing w:val="-10"/>
          <w:sz w:val="28"/>
          <w:szCs w:val="28"/>
        </w:rPr>
        <w:t xml:space="preserve"> при Президенте </w:t>
      </w:r>
      <w:proofErr w:type="spellStart"/>
      <w:r w:rsidRPr="00397F49">
        <w:rPr>
          <w:spacing w:val="-10"/>
          <w:sz w:val="28"/>
          <w:szCs w:val="28"/>
        </w:rPr>
        <w:t>Респ</w:t>
      </w:r>
      <w:proofErr w:type="spellEnd"/>
      <w:r>
        <w:rPr>
          <w:spacing w:val="-10"/>
          <w:sz w:val="28"/>
          <w:szCs w:val="28"/>
        </w:rPr>
        <w:t>.</w:t>
      </w:r>
      <w:r w:rsidRPr="00397F49">
        <w:rPr>
          <w:spacing w:val="-10"/>
          <w:sz w:val="28"/>
          <w:szCs w:val="28"/>
        </w:rPr>
        <w:t xml:space="preserve"> Беларусь, 2015. – 136 </w:t>
      </w:r>
      <w:proofErr w:type="gramStart"/>
      <w:r w:rsidRPr="00397F49">
        <w:rPr>
          <w:spacing w:val="-10"/>
          <w:sz w:val="28"/>
          <w:szCs w:val="28"/>
        </w:rPr>
        <w:t>с</w:t>
      </w:r>
      <w:proofErr w:type="gramEnd"/>
      <w:r w:rsidRPr="00397F49">
        <w:rPr>
          <w:spacing w:val="-10"/>
          <w:sz w:val="28"/>
          <w:szCs w:val="28"/>
        </w:rPr>
        <w:t xml:space="preserve">. </w:t>
      </w:r>
    </w:p>
    <w:p w:rsidR="00263614" w:rsidRPr="00397F49" w:rsidRDefault="00263614" w:rsidP="00263614">
      <w:pPr>
        <w:pStyle w:val="ae"/>
        <w:numPr>
          <w:ilvl w:val="0"/>
          <w:numId w:val="27"/>
        </w:numPr>
        <w:tabs>
          <w:tab w:val="left" w:pos="567"/>
          <w:tab w:val="left" w:pos="993"/>
          <w:tab w:val="left" w:pos="1134"/>
          <w:tab w:val="left" w:pos="8401"/>
        </w:tabs>
        <w:spacing w:line="360" w:lineRule="exact"/>
        <w:ind w:left="0" w:firstLine="709"/>
        <w:jc w:val="both"/>
        <w:rPr>
          <w:sz w:val="28"/>
          <w:szCs w:val="28"/>
        </w:rPr>
      </w:pPr>
      <w:proofErr w:type="spellStart"/>
      <w:r w:rsidRPr="00397F49">
        <w:rPr>
          <w:spacing w:val="-10"/>
          <w:sz w:val="28"/>
          <w:szCs w:val="28"/>
        </w:rPr>
        <w:t>Митрахович</w:t>
      </w:r>
      <w:proofErr w:type="spellEnd"/>
      <w:r w:rsidRPr="00397F49">
        <w:rPr>
          <w:spacing w:val="-10"/>
          <w:sz w:val="28"/>
          <w:szCs w:val="28"/>
        </w:rPr>
        <w:t>, О. А. Управление персоналом и кадровая безопасность организации</w:t>
      </w:r>
      <w:proofErr w:type="gramStart"/>
      <w:r w:rsidRPr="00397F49">
        <w:rPr>
          <w:spacing w:val="-10"/>
          <w:sz w:val="28"/>
          <w:szCs w:val="28"/>
        </w:rPr>
        <w:t xml:space="preserve"> :</w:t>
      </w:r>
      <w:proofErr w:type="gramEnd"/>
      <w:r w:rsidRPr="00397F49">
        <w:rPr>
          <w:spacing w:val="-10"/>
          <w:sz w:val="28"/>
          <w:szCs w:val="28"/>
        </w:rPr>
        <w:t xml:space="preserve"> пособие / О. А. </w:t>
      </w:r>
      <w:proofErr w:type="spellStart"/>
      <w:r w:rsidRPr="00397F49">
        <w:rPr>
          <w:spacing w:val="-10"/>
          <w:sz w:val="28"/>
          <w:szCs w:val="28"/>
        </w:rPr>
        <w:t>Митрахович</w:t>
      </w:r>
      <w:proofErr w:type="spellEnd"/>
      <w:r w:rsidRPr="00397F49">
        <w:rPr>
          <w:spacing w:val="-10"/>
          <w:sz w:val="28"/>
          <w:szCs w:val="28"/>
        </w:rPr>
        <w:t xml:space="preserve">, Н. В. </w:t>
      </w:r>
      <w:proofErr w:type="spellStart"/>
      <w:r w:rsidRPr="00397F49">
        <w:rPr>
          <w:spacing w:val="-10"/>
          <w:sz w:val="28"/>
          <w:szCs w:val="28"/>
        </w:rPr>
        <w:t>Азарёнок</w:t>
      </w:r>
      <w:proofErr w:type="spellEnd"/>
      <w:r w:rsidRPr="00397F49">
        <w:rPr>
          <w:spacing w:val="-10"/>
          <w:sz w:val="28"/>
          <w:szCs w:val="28"/>
        </w:rPr>
        <w:t xml:space="preserve">, Н. В. </w:t>
      </w:r>
      <w:proofErr w:type="spellStart"/>
      <w:r w:rsidRPr="00397F49">
        <w:rPr>
          <w:spacing w:val="-10"/>
          <w:sz w:val="28"/>
          <w:szCs w:val="28"/>
        </w:rPr>
        <w:t>Кивайко</w:t>
      </w:r>
      <w:proofErr w:type="spellEnd"/>
      <w:r w:rsidRPr="00397F49">
        <w:rPr>
          <w:spacing w:val="-10"/>
          <w:sz w:val="28"/>
          <w:szCs w:val="28"/>
        </w:rPr>
        <w:t>. – Минск</w:t>
      </w:r>
      <w:proofErr w:type="gramStart"/>
      <w:r w:rsidRPr="00397F49">
        <w:rPr>
          <w:spacing w:val="-10"/>
          <w:sz w:val="28"/>
          <w:szCs w:val="28"/>
        </w:rPr>
        <w:t xml:space="preserve"> :</w:t>
      </w:r>
      <w:proofErr w:type="gramEnd"/>
      <w:r w:rsidRPr="00397F49">
        <w:rPr>
          <w:spacing w:val="-10"/>
          <w:sz w:val="28"/>
          <w:szCs w:val="28"/>
        </w:rPr>
        <w:t xml:space="preserve"> Акад. упр. при Президенте </w:t>
      </w:r>
      <w:proofErr w:type="spellStart"/>
      <w:r w:rsidRPr="00397F49">
        <w:rPr>
          <w:spacing w:val="-10"/>
          <w:sz w:val="28"/>
          <w:szCs w:val="28"/>
        </w:rPr>
        <w:t>Респ</w:t>
      </w:r>
      <w:proofErr w:type="spellEnd"/>
      <w:r w:rsidRPr="00397F49">
        <w:rPr>
          <w:spacing w:val="-10"/>
          <w:sz w:val="28"/>
          <w:szCs w:val="28"/>
        </w:rPr>
        <w:t xml:space="preserve">. Беларусь, 2020. – 253 </w:t>
      </w:r>
      <w:proofErr w:type="gramStart"/>
      <w:r w:rsidRPr="00397F49">
        <w:rPr>
          <w:spacing w:val="-10"/>
          <w:sz w:val="28"/>
          <w:szCs w:val="28"/>
        </w:rPr>
        <w:t>с</w:t>
      </w:r>
      <w:proofErr w:type="gramEnd"/>
      <w:r w:rsidRPr="00397F49">
        <w:rPr>
          <w:spacing w:val="-10"/>
          <w:sz w:val="28"/>
          <w:szCs w:val="28"/>
        </w:rPr>
        <w:t>.</w:t>
      </w:r>
    </w:p>
    <w:p w:rsidR="00263614" w:rsidRPr="00397F49" w:rsidRDefault="00263614" w:rsidP="00263614">
      <w:pPr>
        <w:pStyle w:val="ae"/>
        <w:numPr>
          <w:ilvl w:val="0"/>
          <w:numId w:val="27"/>
        </w:numPr>
        <w:tabs>
          <w:tab w:val="left" w:pos="567"/>
          <w:tab w:val="left" w:pos="709"/>
          <w:tab w:val="left" w:pos="1134"/>
        </w:tabs>
        <w:spacing w:line="360" w:lineRule="exact"/>
        <w:ind w:left="0" w:firstLine="709"/>
        <w:jc w:val="both"/>
        <w:rPr>
          <w:spacing w:val="-10"/>
          <w:sz w:val="28"/>
          <w:szCs w:val="28"/>
        </w:rPr>
      </w:pPr>
      <w:r w:rsidRPr="00397F49">
        <w:rPr>
          <w:sz w:val="28"/>
          <w:szCs w:val="28"/>
        </w:rPr>
        <w:t>Михайлина, Г. И. Управление персоналом : учеб</w:t>
      </w:r>
      <w:proofErr w:type="gramStart"/>
      <w:r w:rsidRPr="00397F49">
        <w:rPr>
          <w:sz w:val="28"/>
          <w:szCs w:val="28"/>
        </w:rPr>
        <w:t>.</w:t>
      </w:r>
      <w:proofErr w:type="gramEnd"/>
      <w:r w:rsidRPr="00397F49">
        <w:rPr>
          <w:sz w:val="28"/>
          <w:szCs w:val="28"/>
        </w:rPr>
        <w:t xml:space="preserve"> </w:t>
      </w:r>
      <w:proofErr w:type="gramStart"/>
      <w:r w:rsidRPr="00397F49">
        <w:rPr>
          <w:sz w:val="28"/>
          <w:szCs w:val="28"/>
        </w:rPr>
        <w:t>п</w:t>
      </w:r>
      <w:proofErr w:type="gramEnd"/>
      <w:r w:rsidRPr="00397F49">
        <w:rPr>
          <w:sz w:val="28"/>
          <w:szCs w:val="28"/>
        </w:rPr>
        <w:t>особие / Г.</w:t>
      </w:r>
      <w:r>
        <w:rPr>
          <w:sz w:val="28"/>
          <w:szCs w:val="28"/>
          <w:lang w:val="en-US"/>
        </w:rPr>
        <w:t> </w:t>
      </w:r>
      <w:r w:rsidRPr="00397F49">
        <w:rPr>
          <w:sz w:val="28"/>
          <w:szCs w:val="28"/>
        </w:rPr>
        <w:t>И.</w:t>
      </w:r>
      <w:r>
        <w:rPr>
          <w:sz w:val="28"/>
          <w:szCs w:val="28"/>
          <w:lang w:val="en-US"/>
        </w:rPr>
        <w:t> </w:t>
      </w:r>
      <w:r w:rsidRPr="00397F49">
        <w:rPr>
          <w:sz w:val="28"/>
          <w:szCs w:val="28"/>
        </w:rPr>
        <w:t xml:space="preserve">Михайлина, Л. В. </w:t>
      </w:r>
      <w:proofErr w:type="spellStart"/>
      <w:r w:rsidRPr="00397F49">
        <w:rPr>
          <w:sz w:val="28"/>
          <w:szCs w:val="28"/>
        </w:rPr>
        <w:t>Матраева</w:t>
      </w:r>
      <w:proofErr w:type="spellEnd"/>
      <w:r w:rsidRPr="00397F49">
        <w:rPr>
          <w:sz w:val="28"/>
          <w:szCs w:val="28"/>
        </w:rPr>
        <w:t>. – М.</w:t>
      </w:r>
      <w:proofErr w:type="gramStart"/>
      <w:r w:rsidRPr="00397F49">
        <w:rPr>
          <w:sz w:val="28"/>
          <w:szCs w:val="28"/>
        </w:rPr>
        <w:t xml:space="preserve"> :</w:t>
      </w:r>
      <w:proofErr w:type="gramEnd"/>
      <w:r w:rsidRPr="00397F49">
        <w:rPr>
          <w:sz w:val="28"/>
          <w:szCs w:val="28"/>
        </w:rPr>
        <w:t xml:space="preserve"> Дашков и К, 2016. – 280 </w:t>
      </w:r>
      <w:proofErr w:type="spellStart"/>
      <w:r w:rsidRPr="00397F49">
        <w:rPr>
          <w:sz w:val="28"/>
          <w:szCs w:val="28"/>
        </w:rPr>
        <w:t>c</w:t>
      </w:r>
      <w:proofErr w:type="spellEnd"/>
      <w:r w:rsidRPr="00397F49">
        <w:rPr>
          <w:sz w:val="28"/>
          <w:szCs w:val="28"/>
        </w:rPr>
        <w:t>.</w:t>
      </w:r>
    </w:p>
    <w:p w:rsidR="00263614" w:rsidRPr="00397F49" w:rsidRDefault="00263614" w:rsidP="00263614">
      <w:pPr>
        <w:pStyle w:val="ae"/>
        <w:numPr>
          <w:ilvl w:val="0"/>
          <w:numId w:val="27"/>
        </w:numPr>
        <w:tabs>
          <w:tab w:val="left" w:pos="567"/>
          <w:tab w:val="left" w:pos="709"/>
          <w:tab w:val="left" w:pos="1134"/>
        </w:tabs>
        <w:spacing w:line="360" w:lineRule="exact"/>
        <w:ind w:left="0" w:firstLine="709"/>
        <w:jc w:val="both"/>
        <w:rPr>
          <w:spacing w:val="-10"/>
          <w:sz w:val="28"/>
          <w:szCs w:val="28"/>
        </w:rPr>
      </w:pPr>
      <w:r w:rsidRPr="00397F49">
        <w:rPr>
          <w:sz w:val="28"/>
          <w:szCs w:val="28"/>
        </w:rPr>
        <w:t>Панкратова, Е., Смирнова, И. Социологические исследования в управлении персоналом / Е. Панкратова, И. Смирнова. – М.</w:t>
      </w:r>
      <w:proofErr w:type="gramStart"/>
      <w:r w:rsidRPr="00397F49">
        <w:rPr>
          <w:sz w:val="28"/>
          <w:szCs w:val="28"/>
        </w:rPr>
        <w:t xml:space="preserve"> :</w:t>
      </w:r>
      <w:proofErr w:type="gramEnd"/>
      <w:r w:rsidRPr="00397F49">
        <w:rPr>
          <w:sz w:val="28"/>
          <w:szCs w:val="28"/>
        </w:rPr>
        <w:t xml:space="preserve"> </w:t>
      </w:r>
      <w:proofErr w:type="spellStart"/>
      <w:r w:rsidRPr="00397F49">
        <w:rPr>
          <w:sz w:val="28"/>
          <w:szCs w:val="28"/>
        </w:rPr>
        <w:t>Ленанд</w:t>
      </w:r>
      <w:proofErr w:type="spellEnd"/>
      <w:r w:rsidRPr="00397F49">
        <w:rPr>
          <w:sz w:val="28"/>
          <w:szCs w:val="28"/>
        </w:rPr>
        <w:t>, 2018. – 184 с.</w:t>
      </w:r>
      <w:r w:rsidRPr="00397F49">
        <w:rPr>
          <w:spacing w:val="-10"/>
          <w:sz w:val="28"/>
          <w:szCs w:val="28"/>
        </w:rPr>
        <w:t xml:space="preserve"> </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proofErr w:type="spellStart"/>
      <w:r w:rsidRPr="00603C9F">
        <w:rPr>
          <w:sz w:val="28"/>
          <w:szCs w:val="28"/>
        </w:rPr>
        <w:t>Пыжова</w:t>
      </w:r>
      <w:proofErr w:type="spellEnd"/>
      <w:r w:rsidRPr="00603C9F">
        <w:rPr>
          <w:sz w:val="28"/>
          <w:szCs w:val="28"/>
        </w:rPr>
        <w:t>, Н. Н. Технологии развития персонала : учеб</w:t>
      </w:r>
      <w:proofErr w:type="gramStart"/>
      <w:r w:rsidRPr="00603C9F">
        <w:rPr>
          <w:sz w:val="28"/>
          <w:szCs w:val="28"/>
        </w:rPr>
        <w:t>.</w:t>
      </w:r>
      <w:proofErr w:type="gramEnd"/>
      <w:r w:rsidRPr="00603C9F">
        <w:rPr>
          <w:sz w:val="28"/>
          <w:szCs w:val="28"/>
        </w:rPr>
        <w:t xml:space="preserve"> </w:t>
      </w:r>
      <w:proofErr w:type="gramStart"/>
      <w:r w:rsidRPr="00603C9F">
        <w:rPr>
          <w:sz w:val="28"/>
          <w:szCs w:val="28"/>
        </w:rPr>
        <w:t>п</w:t>
      </w:r>
      <w:proofErr w:type="gramEnd"/>
      <w:r w:rsidRPr="00603C9F">
        <w:rPr>
          <w:sz w:val="28"/>
          <w:szCs w:val="28"/>
        </w:rPr>
        <w:t xml:space="preserve">особие / </w:t>
      </w:r>
      <w:proofErr w:type="spellStart"/>
      <w:r w:rsidRPr="00603C9F">
        <w:rPr>
          <w:sz w:val="28"/>
          <w:szCs w:val="28"/>
        </w:rPr>
        <w:t>Пыжова</w:t>
      </w:r>
      <w:proofErr w:type="spellEnd"/>
      <w:r w:rsidRPr="00603C9F">
        <w:rPr>
          <w:sz w:val="28"/>
          <w:szCs w:val="28"/>
        </w:rPr>
        <w:t xml:space="preserve"> Н. Н., </w:t>
      </w:r>
      <w:proofErr w:type="spellStart"/>
      <w:r w:rsidRPr="00603C9F">
        <w:rPr>
          <w:sz w:val="28"/>
          <w:szCs w:val="28"/>
        </w:rPr>
        <w:t>Малостева</w:t>
      </w:r>
      <w:proofErr w:type="spellEnd"/>
      <w:r w:rsidRPr="00603C9F">
        <w:rPr>
          <w:sz w:val="28"/>
          <w:szCs w:val="28"/>
        </w:rPr>
        <w:t xml:space="preserve"> Т. Н. – Минск : Акад. упр. при Президенте </w:t>
      </w:r>
      <w:proofErr w:type="spellStart"/>
      <w:r w:rsidRPr="00603C9F">
        <w:rPr>
          <w:sz w:val="28"/>
          <w:szCs w:val="28"/>
        </w:rPr>
        <w:t>Респ</w:t>
      </w:r>
      <w:proofErr w:type="spellEnd"/>
      <w:r w:rsidRPr="00603C9F">
        <w:rPr>
          <w:sz w:val="28"/>
          <w:szCs w:val="28"/>
        </w:rPr>
        <w:t xml:space="preserve">. Беларусь, 2019. – 185 </w:t>
      </w:r>
      <w:proofErr w:type="gramStart"/>
      <w:r w:rsidRPr="00603C9F">
        <w:rPr>
          <w:sz w:val="28"/>
          <w:szCs w:val="28"/>
        </w:rPr>
        <w:t>с</w:t>
      </w:r>
      <w:proofErr w:type="gramEnd"/>
      <w:r w:rsidRPr="00603C9F">
        <w:rPr>
          <w:sz w:val="28"/>
          <w:szCs w:val="28"/>
        </w:rPr>
        <w:t>.</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r w:rsidRPr="00603C9F">
        <w:rPr>
          <w:sz w:val="28"/>
          <w:szCs w:val="28"/>
        </w:rPr>
        <w:t>Психология и этика делового общения</w:t>
      </w:r>
      <w:proofErr w:type="gramStart"/>
      <w:r w:rsidRPr="00603C9F">
        <w:rPr>
          <w:sz w:val="28"/>
          <w:szCs w:val="28"/>
        </w:rPr>
        <w:t xml:space="preserve"> :</w:t>
      </w:r>
      <w:proofErr w:type="gramEnd"/>
      <w:r w:rsidRPr="00603C9F">
        <w:rPr>
          <w:sz w:val="28"/>
          <w:szCs w:val="28"/>
        </w:rPr>
        <w:t xml:space="preserve"> учебник / под ред. В.</w:t>
      </w:r>
      <w:r>
        <w:rPr>
          <w:sz w:val="28"/>
          <w:szCs w:val="28"/>
        </w:rPr>
        <w:t> </w:t>
      </w:r>
      <w:r w:rsidRPr="00603C9F">
        <w:rPr>
          <w:sz w:val="28"/>
          <w:szCs w:val="28"/>
        </w:rPr>
        <w:t>Н.</w:t>
      </w:r>
      <w:r>
        <w:rPr>
          <w:sz w:val="28"/>
          <w:szCs w:val="28"/>
        </w:rPr>
        <w:t> </w:t>
      </w:r>
      <w:proofErr w:type="spellStart"/>
      <w:r w:rsidRPr="00603C9F">
        <w:rPr>
          <w:sz w:val="28"/>
          <w:szCs w:val="28"/>
        </w:rPr>
        <w:t>Лавриненко</w:t>
      </w:r>
      <w:proofErr w:type="spellEnd"/>
      <w:r w:rsidRPr="00603C9F">
        <w:rPr>
          <w:sz w:val="28"/>
          <w:szCs w:val="28"/>
        </w:rPr>
        <w:t xml:space="preserve">, Л. И. </w:t>
      </w:r>
      <w:proofErr w:type="spellStart"/>
      <w:r w:rsidRPr="00603C9F">
        <w:rPr>
          <w:sz w:val="28"/>
          <w:szCs w:val="28"/>
        </w:rPr>
        <w:t>Чернышовой</w:t>
      </w:r>
      <w:proofErr w:type="spellEnd"/>
      <w:r w:rsidRPr="00603C9F">
        <w:rPr>
          <w:sz w:val="28"/>
          <w:szCs w:val="28"/>
        </w:rPr>
        <w:t xml:space="preserve">. – 6-е изд., </w:t>
      </w:r>
      <w:proofErr w:type="spellStart"/>
      <w:r w:rsidRPr="00603C9F">
        <w:rPr>
          <w:sz w:val="28"/>
          <w:szCs w:val="28"/>
        </w:rPr>
        <w:t>перераб</w:t>
      </w:r>
      <w:proofErr w:type="spellEnd"/>
      <w:r w:rsidRPr="00603C9F">
        <w:rPr>
          <w:sz w:val="28"/>
          <w:szCs w:val="28"/>
        </w:rPr>
        <w:t xml:space="preserve">. и доп. – М. : </w:t>
      </w:r>
      <w:proofErr w:type="spellStart"/>
      <w:r w:rsidRPr="00603C9F">
        <w:rPr>
          <w:sz w:val="28"/>
          <w:szCs w:val="28"/>
        </w:rPr>
        <w:t>Юрайт</w:t>
      </w:r>
      <w:proofErr w:type="spellEnd"/>
      <w:r w:rsidRPr="00603C9F">
        <w:rPr>
          <w:sz w:val="28"/>
          <w:szCs w:val="28"/>
        </w:rPr>
        <w:t>, 2015. – 591 с.</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r w:rsidRPr="00603C9F">
        <w:rPr>
          <w:sz w:val="28"/>
          <w:szCs w:val="28"/>
        </w:rPr>
        <w:lastRenderedPageBreak/>
        <w:t>Теория и практика психологического сопровождения руководящих кадров</w:t>
      </w:r>
      <w:proofErr w:type="gramStart"/>
      <w:r w:rsidRPr="00603C9F">
        <w:rPr>
          <w:sz w:val="28"/>
          <w:szCs w:val="28"/>
        </w:rPr>
        <w:t xml:space="preserve"> :</w:t>
      </w:r>
      <w:proofErr w:type="gramEnd"/>
      <w:r w:rsidRPr="00603C9F">
        <w:rPr>
          <w:sz w:val="28"/>
          <w:szCs w:val="28"/>
        </w:rPr>
        <w:t xml:space="preserve"> сб. ст. / Акад. упр. при Президенте </w:t>
      </w:r>
      <w:proofErr w:type="spellStart"/>
      <w:r w:rsidRPr="00603C9F">
        <w:rPr>
          <w:sz w:val="28"/>
          <w:szCs w:val="28"/>
        </w:rPr>
        <w:t>Респ</w:t>
      </w:r>
      <w:proofErr w:type="spellEnd"/>
      <w:r w:rsidRPr="00603C9F">
        <w:rPr>
          <w:sz w:val="28"/>
          <w:szCs w:val="28"/>
        </w:rPr>
        <w:t>. Беларусь</w:t>
      </w:r>
      <w:proofErr w:type="gramStart"/>
      <w:r w:rsidRPr="00603C9F">
        <w:rPr>
          <w:sz w:val="28"/>
          <w:szCs w:val="28"/>
        </w:rPr>
        <w:t xml:space="preserve"> ;</w:t>
      </w:r>
      <w:proofErr w:type="gramEnd"/>
      <w:r w:rsidRPr="00603C9F">
        <w:rPr>
          <w:sz w:val="28"/>
          <w:szCs w:val="28"/>
        </w:rPr>
        <w:t xml:space="preserve"> под ред. Н. А. </w:t>
      </w:r>
      <w:proofErr w:type="spellStart"/>
      <w:r w:rsidRPr="00603C9F">
        <w:rPr>
          <w:sz w:val="28"/>
          <w:szCs w:val="28"/>
        </w:rPr>
        <w:t>Дубинко</w:t>
      </w:r>
      <w:proofErr w:type="spellEnd"/>
      <w:r w:rsidRPr="00603C9F">
        <w:rPr>
          <w:sz w:val="28"/>
          <w:szCs w:val="28"/>
        </w:rPr>
        <w:t xml:space="preserve">, О. А. </w:t>
      </w:r>
      <w:proofErr w:type="spellStart"/>
      <w:r w:rsidRPr="00603C9F">
        <w:rPr>
          <w:sz w:val="28"/>
          <w:szCs w:val="28"/>
        </w:rPr>
        <w:t>Митрахович</w:t>
      </w:r>
      <w:proofErr w:type="spellEnd"/>
      <w:r w:rsidRPr="00603C9F">
        <w:rPr>
          <w:sz w:val="28"/>
          <w:szCs w:val="28"/>
        </w:rPr>
        <w:t>, М. А. Пономаревой. – Минск</w:t>
      </w:r>
      <w:proofErr w:type="gramStart"/>
      <w:r w:rsidRPr="00603C9F">
        <w:rPr>
          <w:sz w:val="28"/>
          <w:szCs w:val="28"/>
        </w:rPr>
        <w:t xml:space="preserve"> :</w:t>
      </w:r>
      <w:proofErr w:type="gramEnd"/>
      <w:r w:rsidRPr="00603C9F">
        <w:rPr>
          <w:sz w:val="28"/>
          <w:szCs w:val="28"/>
        </w:rPr>
        <w:t xml:space="preserve"> Акад. упр. при Президенте </w:t>
      </w:r>
      <w:proofErr w:type="spellStart"/>
      <w:r w:rsidRPr="00603C9F">
        <w:rPr>
          <w:sz w:val="28"/>
          <w:szCs w:val="28"/>
        </w:rPr>
        <w:t>Респ</w:t>
      </w:r>
      <w:proofErr w:type="spellEnd"/>
      <w:r w:rsidRPr="00603C9F">
        <w:rPr>
          <w:sz w:val="28"/>
          <w:szCs w:val="28"/>
        </w:rPr>
        <w:t xml:space="preserve">. Беларусь, 2019. – 130 </w:t>
      </w:r>
      <w:proofErr w:type="gramStart"/>
      <w:r w:rsidRPr="00603C9F">
        <w:rPr>
          <w:sz w:val="28"/>
          <w:szCs w:val="28"/>
        </w:rPr>
        <w:t>с</w:t>
      </w:r>
      <w:proofErr w:type="gramEnd"/>
      <w:r w:rsidRPr="00603C9F">
        <w:rPr>
          <w:sz w:val="28"/>
          <w:szCs w:val="28"/>
        </w:rPr>
        <w:t>.</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proofErr w:type="spellStart"/>
      <w:r w:rsidRPr="00603C9F">
        <w:rPr>
          <w:sz w:val="28"/>
          <w:szCs w:val="28"/>
        </w:rPr>
        <w:t>Фаулер</w:t>
      </w:r>
      <w:proofErr w:type="spellEnd"/>
      <w:r w:rsidRPr="00603C9F">
        <w:rPr>
          <w:sz w:val="28"/>
          <w:szCs w:val="28"/>
        </w:rPr>
        <w:t xml:space="preserve">, </w:t>
      </w:r>
      <w:proofErr w:type="gramStart"/>
      <w:r w:rsidRPr="00603C9F">
        <w:rPr>
          <w:sz w:val="28"/>
          <w:szCs w:val="28"/>
        </w:rPr>
        <w:t>С.</w:t>
      </w:r>
      <w:proofErr w:type="gramEnd"/>
      <w:r w:rsidRPr="00603C9F">
        <w:rPr>
          <w:sz w:val="28"/>
          <w:szCs w:val="28"/>
        </w:rPr>
        <w:t xml:space="preserve"> Почему они не работают? Новый взгляд на мотивацию сотрудников / С. </w:t>
      </w:r>
      <w:proofErr w:type="spellStart"/>
      <w:r w:rsidRPr="00603C9F">
        <w:rPr>
          <w:sz w:val="28"/>
          <w:szCs w:val="28"/>
        </w:rPr>
        <w:t>Фаулер</w:t>
      </w:r>
      <w:proofErr w:type="spellEnd"/>
      <w:r w:rsidRPr="00603C9F">
        <w:rPr>
          <w:sz w:val="28"/>
          <w:szCs w:val="28"/>
        </w:rPr>
        <w:t>.  – М.</w:t>
      </w:r>
      <w:proofErr w:type="gramStart"/>
      <w:r w:rsidRPr="00603C9F">
        <w:rPr>
          <w:sz w:val="28"/>
          <w:szCs w:val="28"/>
        </w:rPr>
        <w:t xml:space="preserve"> :</w:t>
      </w:r>
      <w:proofErr w:type="gramEnd"/>
      <w:r w:rsidRPr="00603C9F">
        <w:rPr>
          <w:sz w:val="28"/>
          <w:szCs w:val="28"/>
        </w:rPr>
        <w:t xml:space="preserve"> </w:t>
      </w:r>
      <w:proofErr w:type="spellStart"/>
      <w:r w:rsidRPr="00603C9F">
        <w:rPr>
          <w:sz w:val="28"/>
          <w:szCs w:val="28"/>
        </w:rPr>
        <w:t>Альпина</w:t>
      </w:r>
      <w:proofErr w:type="spellEnd"/>
      <w:r w:rsidRPr="00603C9F">
        <w:rPr>
          <w:sz w:val="28"/>
          <w:szCs w:val="28"/>
        </w:rPr>
        <w:t xml:space="preserve"> </w:t>
      </w:r>
      <w:proofErr w:type="spellStart"/>
      <w:r w:rsidRPr="00603C9F">
        <w:rPr>
          <w:sz w:val="28"/>
          <w:szCs w:val="28"/>
        </w:rPr>
        <w:t>паблишер</w:t>
      </w:r>
      <w:proofErr w:type="spellEnd"/>
      <w:r w:rsidRPr="00603C9F">
        <w:rPr>
          <w:sz w:val="28"/>
          <w:szCs w:val="28"/>
        </w:rPr>
        <w:t>, 2018. – 221 с.</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r w:rsidRPr="00603C9F">
        <w:rPr>
          <w:sz w:val="28"/>
          <w:szCs w:val="28"/>
        </w:rPr>
        <w:t>Федорова, Н. В. Федорова, А. Э. Антикризисное управление персоналом организации : учеб</w:t>
      </w:r>
      <w:proofErr w:type="gramStart"/>
      <w:r w:rsidRPr="00603C9F">
        <w:rPr>
          <w:sz w:val="28"/>
          <w:szCs w:val="28"/>
        </w:rPr>
        <w:t>.</w:t>
      </w:r>
      <w:proofErr w:type="gramEnd"/>
      <w:r w:rsidRPr="00603C9F">
        <w:rPr>
          <w:sz w:val="28"/>
          <w:szCs w:val="28"/>
        </w:rPr>
        <w:t xml:space="preserve"> </w:t>
      </w:r>
      <w:proofErr w:type="gramStart"/>
      <w:r w:rsidRPr="00603C9F">
        <w:rPr>
          <w:sz w:val="28"/>
          <w:szCs w:val="28"/>
        </w:rPr>
        <w:t>п</w:t>
      </w:r>
      <w:proofErr w:type="gramEnd"/>
      <w:r w:rsidRPr="00603C9F">
        <w:rPr>
          <w:sz w:val="28"/>
          <w:szCs w:val="28"/>
        </w:rPr>
        <w:t>особие / А. Э. Федорова, Ю. А. Токарева. – Екатеринбург</w:t>
      </w:r>
      <w:proofErr w:type="gramStart"/>
      <w:r w:rsidRPr="00603C9F">
        <w:rPr>
          <w:sz w:val="28"/>
          <w:szCs w:val="28"/>
        </w:rPr>
        <w:t xml:space="preserve"> :</w:t>
      </w:r>
      <w:proofErr w:type="gramEnd"/>
      <w:r w:rsidRPr="00603C9F">
        <w:rPr>
          <w:sz w:val="28"/>
          <w:szCs w:val="28"/>
        </w:rPr>
        <w:t xml:space="preserve"> Изд-во Урал</w:t>
      </w:r>
      <w:proofErr w:type="gramStart"/>
      <w:r w:rsidRPr="00603C9F">
        <w:rPr>
          <w:sz w:val="28"/>
          <w:szCs w:val="28"/>
        </w:rPr>
        <w:t>.</w:t>
      </w:r>
      <w:proofErr w:type="gramEnd"/>
      <w:r w:rsidRPr="00603C9F">
        <w:rPr>
          <w:sz w:val="28"/>
          <w:szCs w:val="28"/>
        </w:rPr>
        <w:t xml:space="preserve"> </w:t>
      </w:r>
      <w:proofErr w:type="gramStart"/>
      <w:r w:rsidRPr="00603C9F">
        <w:rPr>
          <w:sz w:val="28"/>
          <w:szCs w:val="28"/>
        </w:rPr>
        <w:t>у</w:t>
      </w:r>
      <w:proofErr w:type="gramEnd"/>
      <w:r w:rsidRPr="00603C9F">
        <w:rPr>
          <w:sz w:val="28"/>
          <w:szCs w:val="28"/>
        </w:rPr>
        <w:t>н-та, 2017. – 164 с.</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proofErr w:type="spellStart"/>
      <w:r w:rsidRPr="00603C9F">
        <w:rPr>
          <w:sz w:val="28"/>
          <w:szCs w:val="28"/>
        </w:rPr>
        <w:t>Чуланова</w:t>
      </w:r>
      <w:proofErr w:type="spellEnd"/>
      <w:r w:rsidRPr="00603C9F">
        <w:rPr>
          <w:sz w:val="28"/>
          <w:szCs w:val="28"/>
        </w:rPr>
        <w:t>, О. Управление компетенциями персонала</w:t>
      </w:r>
      <w:proofErr w:type="gramStart"/>
      <w:r w:rsidRPr="00603C9F">
        <w:rPr>
          <w:sz w:val="28"/>
          <w:szCs w:val="28"/>
        </w:rPr>
        <w:t xml:space="preserve"> :</w:t>
      </w:r>
      <w:proofErr w:type="gramEnd"/>
      <w:r w:rsidRPr="00603C9F">
        <w:rPr>
          <w:sz w:val="28"/>
          <w:szCs w:val="28"/>
        </w:rPr>
        <w:t xml:space="preserve"> учебник / О. </w:t>
      </w:r>
      <w:proofErr w:type="spellStart"/>
      <w:r w:rsidRPr="00603C9F">
        <w:rPr>
          <w:sz w:val="28"/>
          <w:szCs w:val="28"/>
        </w:rPr>
        <w:t>Чуланова</w:t>
      </w:r>
      <w:proofErr w:type="spellEnd"/>
      <w:r w:rsidRPr="00603C9F">
        <w:rPr>
          <w:sz w:val="28"/>
          <w:szCs w:val="28"/>
        </w:rPr>
        <w:t>. – М.</w:t>
      </w:r>
      <w:proofErr w:type="gramStart"/>
      <w:r w:rsidRPr="00603C9F">
        <w:rPr>
          <w:sz w:val="28"/>
          <w:szCs w:val="28"/>
        </w:rPr>
        <w:t xml:space="preserve"> :</w:t>
      </w:r>
      <w:proofErr w:type="gramEnd"/>
      <w:r w:rsidRPr="00603C9F">
        <w:rPr>
          <w:sz w:val="28"/>
          <w:szCs w:val="28"/>
        </w:rPr>
        <w:t xml:space="preserve"> </w:t>
      </w:r>
      <w:proofErr w:type="spellStart"/>
      <w:r w:rsidRPr="00603C9F">
        <w:rPr>
          <w:sz w:val="28"/>
          <w:szCs w:val="28"/>
        </w:rPr>
        <w:t>Инфра-М</w:t>
      </w:r>
      <w:proofErr w:type="spellEnd"/>
      <w:r w:rsidRPr="00603C9F">
        <w:rPr>
          <w:sz w:val="28"/>
          <w:szCs w:val="28"/>
        </w:rPr>
        <w:t>, 2018. – 225 с.</w:t>
      </w:r>
    </w:p>
    <w:p w:rsidR="00263614" w:rsidRDefault="00263614" w:rsidP="00263614">
      <w:pPr>
        <w:tabs>
          <w:tab w:val="left" w:pos="567"/>
          <w:tab w:val="left" w:pos="709"/>
          <w:tab w:val="left" w:pos="1134"/>
        </w:tabs>
        <w:spacing w:line="360" w:lineRule="exact"/>
        <w:ind w:firstLine="709"/>
        <w:jc w:val="both"/>
        <w:rPr>
          <w:sz w:val="28"/>
          <w:szCs w:val="28"/>
        </w:rPr>
      </w:pPr>
    </w:p>
    <w:p w:rsidR="00263614" w:rsidRPr="00720D68" w:rsidRDefault="00263614" w:rsidP="00263614">
      <w:pPr>
        <w:tabs>
          <w:tab w:val="left" w:pos="567"/>
          <w:tab w:val="left" w:pos="709"/>
          <w:tab w:val="left" w:pos="1134"/>
        </w:tabs>
        <w:spacing w:line="360" w:lineRule="exact"/>
        <w:ind w:firstLine="709"/>
        <w:jc w:val="both"/>
        <w:rPr>
          <w:i/>
          <w:sz w:val="28"/>
          <w:szCs w:val="28"/>
        </w:rPr>
      </w:pPr>
      <w:r w:rsidRPr="00720D68">
        <w:rPr>
          <w:i/>
          <w:sz w:val="28"/>
          <w:szCs w:val="28"/>
        </w:rPr>
        <w:t>Электронные средства обучения:</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proofErr w:type="spellStart"/>
      <w:r w:rsidRPr="00720D68">
        <w:rPr>
          <w:sz w:val="28"/>
          <w:szCs w:val="28"/>
        </w:rPr>
        <w:t>Митрахович</w:t>
      </w:r>
      <w:proofErr w:type="spellEnd"/>
      <w:r w:rsidRPr="00720D68">
        <w:rPr>
          <w:sz w:val="28"/>
          <w:szCs w:val="28"/>
        </w:rPr>
        <w:t>, О. А. Управление персоналом [Электронный ресурс]</w:t>
      </w:r>
      <w:proofErr w:type="gramStart"/>
      <w:r w:rsidRPr="00720D68">
        <w:rPr>
          <w:sz w:val="28"/>
          <w:szCs w:val="28"/>
        </w:rPr>
        <w:t xml:space="preserve"> :</w:t>
      </w:r>
      <w:proofErr w:type="gramEnd"/>
      <w:r w:rsidRPr="00720D68">
        <w:rPr>
          <w:sz w:val="28"/>
          <w:szCs w:val="28"/>
        </w:rPr>
        <w:t xml:space="preserve"> электронный учебно-методический комплекс / составитель О.</w:t>
      </w:r>
      <w:r>
        <w:rPr>
          <w:sz w:val="28"/>
          <w:szCs w:val="28"/>
        </w:rPr>
        <w:t> </w:t>
      </w:r>
      <w:r w:rsidRPr="00720D68">
        <w:rPr>
          <w:sz w:val="28"/>
          <w:szCs w:val="28"/>
        </w:rPr>
        <w:t>А.</w:t>
      </w:r>
      <w:r>
        <w:rPr>
          <w:sz w:val="28"/>
          <w:szCs w:val="28"/>
        </w:rPr>
        <w:t> </w:t>
      </w:r>
      <w:proofErr w:type="spellStart"/>
      <w:r w:rsidRPr="00720D68">
        <w:rPr>
          <w:sz w:val="28"/>
          <w:szCs w:val="28"/>
        </w:rPr>
        <w:t>Митрахович</w:t>
      </w:r>
      <w:proofErr w:type="spellEnd"/>
      <w:r w:rsidRPr="00720D68">
        <w:rPr>
          <w:sz w:val="28"/>
          <w:szCs w:val="28"/>
        </w:rPr>
        <w:t>; Академия упр</w:t>
      </w:r>
      <w:r>
        <w:rPr>
          <w:sz w:val="28"/>
          <w:szCs w:val="28"/>
        </w:rPr>
        <w:t>авления</w:t>
      </w:r>
      <w:r w:rsidRPr="00720D68">
        <w:rPr>
          <w:sz w:val="28"/>
          <w:szCs w:val="28"/>
        </w:rPr>
        <w:t xml:space="preserve"> при Президенте </w:t>
      </w:r>
      <w:proofErr w:type="spellStart"/>
      <w:r w:rsidRPr="00720D68">
        <w:rPr>
          <w:sz w:val="28"/>
          <w:szCs w:val="28"/>
        </w:rPr>
        <w:t>Респ</w:t>
      </w:r>
      <w:proofErr w:type="spellEnd"/>
      <w:r w:rsidRPr="00720D68">
        <w:rPr>
          <w:sz w:val="28"/>
          <w:szCs w:val="28"/>
        </w:rPr>
        <w:t>. Беларусь. – Минск</w:t>
      </w:r>
      <w:proofErr w:type="gramStart"/>
      <w:r w:rsidRPr="00720D68">
        <w:rPr>
          <w:sz w:val="28"/>
          <w:szCs w:val="28"/>
        </w:rPr>
        <w:t xml:space="preserve"> :</w:t>
      </w:r>
      <w:proofErr w:type="gramEnd"/>
      <w:r w:rsidRPr="00720D68">
        <w:rPr>
          <w:sz w:val="28"/>
          <w:szCs w:val="28"/>
        </w:rPr>
        <w:t xml:space="preserve"> Акад</w:t>
      </w:r>
      <w:r>
        <w:rPr>
          <w:sz w:val="28"/>
          <w:szCs w:val="28"/>
        </w:rPr>
        <w:t>.</w:t>
      </w:r>
      <w:r w:rsidRPr="00720D68">
        <w:rPr>
          <w:sz w:val="28"/>
          <w:szCs w:val="28"/>
        </w:rPr>
        <w:t xml:space="preserve"> упр</w:t>
      </w:r>
      <w:r>
        <w:rPr>
          <w:sz w:val="28"/>
          <w:szCs w:val="28"/>
        </w:rPr>
        <w:t>.</w:t>
      </w:r>
      <w:r w:rsidRPr="00720D68">
        <w:rPr>
          <w:sz w:val="28"/>
          <w:szCs w:val="28"/>
        </w:rPr>
        <w:t xml:space="preserve"> при Президенте </w:t>
      </w:r>
      <w:proofErr w:type="spellStart"/>
      <w:r w:rsidRPr="00720D68">
        <w:rPr>
          <w:sz w:val="28"/>
          <w:szCs w:val="28"/>
        </w:rPr>
        <w:t>Респ</w:t>
      </w:r>
      <w:proofErr w:type="spellEnd"/>
      <w:r>
        <w:rPr>
          <w:sz w:val="28"/>
          <w:szCs w:val="28"/>
        </w:rPr>
        <w:t>.</w:t>
      </w:r>
      <w:r w:rsidRPr="00720D68">
        <w:rPr>
          <w:sz w:val="28"/>
          <w:szCs w:val="28"/>
        </w:rPr>
        <w:t xml:space="preserve"> Беларусь, 2019.</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r w:rsidRPr="00D92C31">
        <w:rPr>
          <w:sz w:val="28"/>
          <w:szCs w:val="28"/>
        </w:rPr>
        <w:t>Пономарева, М. А. Психологическая компетентность руководителя / электронный учебно-методический комплекс [Электронный ресурс] / М. А.</w:t>
      </w:r>
      <w:r w:rsidRPr="00D92C31">
        <w:rPr>
          <w:sz w:val="28"/>
          <w:szCs w:val="28"/>
          <w:lang w:val="en-US"/>
        </w:rPr>
        <w:t> </w:t>
      </w:r>
      <w:r w:rsidRPr="00D92C31">
        <w:rPr>
          <w:sz w:val="28"/>
          <w:szCs w:val="28"/>
        </w:rPr>
        <w:t xml:space="preserve">Пономарева // – </w:t>
      </w:r>
      <w:proofErr w:type="spellStart"/>
      <w:r w:rsidRPr="00D92C31">
        <w:rPr>
          <w:sz w:val="28"/>
          <w:szCs w:val="28"/>
        </w:rPr>
        <w:t>гос</w:t>
      </w:r>
      <w:proofErr w:type="spellEnd"/>
      <w:r w:rsidRPr="00D92C31">
        <w:rPr>
          <w:sz w:val="28"/>
          <w:szCs w:val="28"/>
        </w:rPr>
        <w:t xml:space="preserve">. регистр. № 115 16 07 936 от 02.06.2016 г. – 164 </w:t>
      </w:r>
      <w:proofErr w:type="gramStart"/>
      <w:r w:rsidRPr="00D92C31">
        <w:rPr>
          <w:sz w:val="28"/>
          <w:szCs w:val="28"/>
        </w:rPr>
        <w:t>с</w:t>
      </w:r>
      <w:proofErr w:type="gramEnd"/>
      <w:r w:rsidRPr="00D92C31">
        <w:rPr>
          <w:sz w:val="28"/>
          <w:szCs w:val="28"/>
        </w:rPr>
        <w:t>.</w:t>
      </w:r>
    </w:p>
    <w:p w:rsidR="00263614"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r w:rsidRPr="00D92C31">
        <w:rPr>
          <w:sz w:val="28"/>
          <w:szCs w:val="28"/>
        </w:rPr>
        <w:t>Проблемы управления человеческими ресурсами [Электронный ресурс]</w:t>
      </w:r>
      <w:proofErr w:type="gramStart"/>
      <w:r w:rsidRPr="00D92C31">
        <w:rPr>
          <w:sz w:val="28"/>
          <w:szCs w:val="28"/>
        </w:rPr>
        <w:t xml:space="preserve"> :</w:t>
      </w:r>
      <w:proofErr w:type="gramEnd"/>
      <w:r w:rsidRPr="00D92C31">
        <w:rPr>
          <w:sz w:val="28"/>
          <w:szCs w:val="28"/>
        </w:rPr>
        <w:t xml:space="preserve"> сборник материалов V научно-практической </w:t>
      </w:r>
      <w:proofErr w:type="spellStart"/>
      <w:r w:rsidRPr="00D92C31">
        <w:rPr>
          <w:sz w:val="28"/>
          <w:szCs w:val="28"/>
        </w:rPr>
        <w:t>интернет-конференции</w:t>
      </w:r>
      <w:proofErr w:type="spellEnd"/>
      <w:r w:rsidRPr="00D92C31">
        <w:rPr>
          <w:sz w:val="28"/>
          <w:szCs w:val="28"/>
        </w:rPr>
        <w:t xml:space="preserve">, 29 января 2020 г., Минск / под общ редакцией М. А. Пономаревой, Н. А. </w:t>
      </w:r>
      <w:proofErr w:type="spellStart"/>
      <w:r w:rsidRPr="00D92C31">
        <w:rPr>
          <w:sz w:val="28"/>
          <w:szCs w:val="28"/>
        </w:rPr>
        <w:t>Азарёнок</w:t>
      </w:r>
      <w:proofErr w:type="spellEnd"/>
      <w:r w:rsidRPr="00D92C31">
        <w:rPr>
          <w:sz w:val="28"/>
          <w:szCs w:val="28"/>
        </w:rPr>
        <w:t xml:space="preserve"> ; Академия управления при Президенте Республики Беларусь, Кафедра кадровой политики и психологии управления. – Минск</w:t>
      </w:r>
      <w:proofErr w:type="gramStart"/>
      <w:r w:rsidRPr="00D92C31">
        <w:rPr>
          <w:sz w:val="28"/>
          <w:szCs w:val="28"/>
        </w:rPr>
        <w:t xml:space="preserve"> :</w:t>
      </w:r>
      <w:proofErr w:type="gramEnd"/>
      <w:r w:rsidRPr="00D92C31">
        <w:rPr>
          <w:sz w:val="28"/>
          <w:szCs w:val="28"/>
        </w:rPr>
        <w:t xml:space="preserve"> Акад</w:t>
      </w:r>
      <w:r>
        <w:rPr>
          <w:sz w:val="28"/>
          <w:szCs w:val="28"/>
        </w:rPr>
        <w:t>.</w:t>
      </w:r>
      <w:r w:rsidRPr="00D92C31">
        <w:rPr>
          <w:sz w:val="28"/>
          <w:szCs w:val="28"/>
        </w:rPr>
        <w:t xml:space="preserve"> упр</w:t>
      </w:r>
      <w:r>
        <w:rPr>
          <w:sz w:val="28"/>
          <w:szCs w:val="28"/>
        </w:rPr>
        <w:t>.</w:t>
      </w:r>
      <w:r w:rsidRPr="00D92C31">
        <w:rPr>
          <w:sz w:val="28"/>
          <w:szCs w:val="28"/>
        </w:rPr>
        <w:t xml:space="preserve"> при Президенте </w:t>
      </w:r>
      <w:proofErr w:type="spellStart"/>
      <w:r w:rsidRPr="00D92C31">
        <w:rPr>
          <w:sz w:val="28"/>
          <w:szCs w:val="28"/>
        </w:rPr>
        <w:t>Респ</w:t>
      </w:r>
      <w:proofErr w:type="spellEnd"/>
      <w:r>
        <w:rPr>
          <w:sz w:val="28"/>
          <w:szCs w:val="28"/>
        </w:rPr>
        <w:t>.</w:t>
      </w:r>
      <w:r w:rsidRPr="00D92C31">
        <w:rPr>
          <w:sz w:val="28"/>
          <w:szCs w:val="28"/>
        </w:rPr>
        <w:t xml:space="preserve"> Беларусь, 2020.</w:t>
      </w:r>
    </w:p>
    <w:p w:rsidR="00263614" w:rsidRPr="00D92C31" w:rsidRDefault="00263614" w:rsidP="00263614">
      <w:pPr>
        <w:pStyle w:val="ae"/>
        <w:numPr>
          <w:ilvl w:val="0"/>
          <w:numId w:val="27"/>
        </w:numPr>
        <w:tabs>
          <w:tab w:val="left" w:pos="567"/>
          <w:tab w:val="left" w:pos="709"/>
          <w:tab w:val="left" w:pos="1134"/>
        </w:tabs>
        <w:spacing w:line="360" w:lineRule="exact"/>
        <w:ind w:left="0" w:firstLine="709"/>
        <w:jc w:val="both"/>
        <w:rPr>
          <w:sz w:val="28"/>
          <w:szCs w:val="28"/>
        </w:rPr>
      </w:pPr>
      <w:r w:rsidRPr="00D92C31">
        <w:rPr>
          <w:sz w:val="28"/>
          <w:szCs w:val="28"/>
        </w:rPr>
        <w:t>Психология профессиональной деятельности государственных служащих и работников кадровых служб [Электронный ресурс]</w:t>
      </w:r>
      <w:proofErr w:type="gramStart"/>
      <w:r w:rsidRPr="00D92C31">
        <w:rPr>
          <w:sz w:val="28"/>
          <w:szCs w:val="28"/>
        </w:rPr>
        <w:t xml:space="preserve"> :</w:t>
      </w:r>
      <w:proofErr w:type="gramEnd"/>
      <w:r w:rsidRPr="00D92C31">
        <w:rPr>
          <w:sz w:val="28"/>
          <w:szCs w:val="28"/>
        </w:rPr>
        <w:t xml:space="preserve"> электронный учебно-методический комплекс для специальности 1-26 01 83 Кадровая политика в государственных органах и организациях / составитель Н. А. </w:t>
      </w:r>
      <w:proofErr w:type="spellStart"/>
      <w:r w:rsidRPr="00D92C31">
        <w:rPr>
          <w:sz w:val="28"/>
          <w:szCs w:val="28"/>
        </w:rPr>
        <w:t>Дубинко</w:t>
      </w:r>
      <w:proofErr w:type="spellEnd"/>
      <w:r w:rsidRPr="00D92C31">
        <w:rPr>
          <w:sz w:val="28"/>
          <w:szCs w:val="28"/>
        </w:rPr>
        <w:t xml:space="preserve"> ; Академия управления при Президенте Республики Беларусь ; Кафедра кадровой политики и психологии управления. – Минск</w:t>
      </w:r>
      <w:proofErr w:type="gramStart"/>
      <w:r w:rsidRPr="00D92C31">
        <w:rPr>
          <w:sz w:val="28"/>
          <w:szCs w:val="28"/>
        </w:rPr>
        <w:t xml:space="preserve"> :</w:t>
      </w:r>
      <w:proofErr w:type="gramEnd"/>
      <w:r w:rsidRPr="00D92C31">
        <w:rPr>
          <w:sz w:val="28"/>
          <w:szCs w:val="28"/>
        </w:rPr>
        <w:t xml:space="preserve"> Акад</w:t>
      </w:r>
      <w:r>
        <w:rPr>
          <w:sz w:val="28"/>
          <w:szCs w:val="28"/>
        </w:rPr>
        <w:t>.</w:t>
      </w:r>
      <w:r w:rsidRPr="00D92C31">
        <w:rPr>
          <w:sz w:val="28"/>
          <w:szCs w:val="28"/>
        </w:rPr>
        <w:t xml:space="preserve"> упр</w:t>
      </w:r>
      <w:r>
        <w:rPr>
          <w:sz w:val="28"/>
          <w:szCs w:val="28"/>
        </w:rPr>
        <w:t>.</w:t>
      </w:r>
      <w:r w:rsidRPr="00D92C31">
        <w:rPr>
          <w:sz w:val="28"/>
          <w:szCs w:val="28"/>
        </w:rPr>
        <w:t xml:space="preserve"> при Президенте </w:t>
      </w:r>
      <w:proofErr w:type="spellStart"/>
      <w:r w:rsidRPr="00D92C31">
        <w:rPr>
          <w:sz w:val="28"/>
          <w:szCs w:val="28"/>
        </w:rPr>
        <w:t>Респ</w:t>
      </w:r>
      <w:proofErr w:type="spellEnd"/>
      <w:r>
        <w:rPr>
          <w:sz w:val="28"/>
          <w:szCs w:val="28"/>
        </w:rPr>
        <w:t>.</w:t>
      </w:r>
      <w:r w:rsidRPr="00D92C31">
        <w:rPr>
          <w:sz w:val="28"/>
          <w:szCs w:val="28"/>
        </w:rPr>
        <w:t xml:space="preserve"> Беларусь, 2020.</w:t>
      </w:r>
    </w:p>
    <w:p w:rsidR="00263614" w:rsidRDefault="00263614" w:rsidP="00263614">
      <w:pPr>
        <w:tabs>
          <w:tab w:val="left" w:pos="1134"/>
        </w:tabs>
        <w:spacing w:after="200" w:line="276" w:lineRule="auto"/>
        <w:ind w:firstLine="709"/>
      </w:pPr>
      <w:r>
        <w:br w:type="page"/>
      </w:r>
    </w:p>
    <w:p w:rsidR="003E2A97" w:rsidRDefault="003E2A97" w:rsidP="003E2A97">
      <w:pPr>
        <w:widowControl w:val="0"/>
        <w:spacing w:line="360" w:lineRule="exact"/>
        <w:ind w:left="709"/>
        <w:jc w:val="both"/>
        <w:rPr>
          <w:sz w:val="28"/>
          <w:szCs w:val="28"/>
        </w:rPr>
      </w:pPr>
    </w:p>
    <w:tbl>
      <w:tblPr>
        <w:tblW w:w="73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
        <w:gridCol w:w="4395"/>
        <w:gridCol w:w="2977"/>
      </w:tblGrid>
      <w:tr w:rsidR="00263614" w:rsidRPr="00911E0F" w:rsidTr="00263614">
        <w:trPr>
          <w:gridBefore w:val="1"/>
          <w:wBefore w:w="15" w:type="dxa"/>
          <w:trHeight w:val="578"/>
        </w:trPr>
        <w:tc>
          <w:tcPr>
            <w:tcW w:w="4395" w:type="dxa"/>
            <w:tcBorders>
              <w:bottom w:val="single" w:sz="4" w:space="0" w:color="auto"/>
            </w:tcBorders>
            <w:shd w:val="clear" w:color="auto" w:fill="auto"/>
            <w:noWrap/>
            <w:vAlign w:val="center"/>
          </w:tcPr>
          <w:p w:rsidR="00263614" w:rsidRPr="001977DD" w:rsidRDefault="00263614" w:rsidP="007A64F3">
            <w:pPr>
              <w:jc w:val="center"/>
              <w:rPr>
                <w:bCs/>
                <w:color w:val="000000"/>
                <w:sz w:val="28"/>
                <w:szCs w:val="28"/>
              </w:rPr>
            </w:pPr>
            <w:r w:rsidRPr="001977DD">
              <w:rPr>
                <w:bCs/>
                <w:color w:val="000000"/>
                <w:sz w:val="28"/>
                <w:szCs w:val="28"/>
              </w:rPr>
              <w:t>Темы дисциплины</w:t>
            </w:r>
          </w:p>
        </w:tc>
        <w:tc>
          <w:tcPr>
            <w:tcW w:w="2977" w:type="dxa"/>
            <w:tcBorders>
              <w:bottom w:val="single" w:sz="4" w:space="0" w:color="auto"/>
            </w:tcBorders>
          </w:tcPr>
          <w:p w:rsidR="00263614" w:rsidRPr="001977DD" w:rsidRDefault="00263614" w:rsidP="007A64F3">
            <w:pPr>
              <w:jc w:val="center"/>
              <w:rPr>
                <w:sz w:val="28"/>
                <w:szCs w:val="28"/>
              </w:rPr>
            </w:pPr>
            <w:r w:rsidRPr="001977DD">
              <w:rPr>
                <w:sz w:val="28"/>
                <w:szCs w:val="28"/>
              </w:rPr>
              <w:t>Литература для самостоятельного изучения тем</w:t>
            </w:r>
          </w:p>
        </w:tc>
      </w:tr>
      <w:tr w:rsidR="00263614" w:rsidRPr="00511437" w:rsidTr="0026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614" w:rsidRPr="00511437" w:rsidRDefault="00263614" w:rsidP="00603C9F">
            <w:pPr>
              <w:rPr>
                <w:sz w:val="28"/>
                <w:szCs w:val="28"/>
              </w:rPr>
            </w:pPr>
            <w:r w:rsidRPr="00511437">
              <w:rPr>
                <w:sz w:val="28"/>
                <w:szCs w:val="28"/>
              </w:rPr>
              <w:t>Тема 1. Современное состояние проблемы изучения профессионально важных качеств руководителя</w:t>
            </w:r>
          </w:p>
        </w:tc>
        <w:tc>
          <w:tcPr>
            <w:tcW w:w="2977" w:type="dxa"/>
            <w:tcBorders>
              <w:top w:val="single" w:sz="4" w:space="0" w:color="auto"/>
              <w:left w:val="nil"/>
              <w:bottom w:val="single" w:sz="4" w:space="0" w:color="auto"/>
              <w:right w:val="single" w:sz="4" w:space="0" w:color="auto"/>
            </w:tcBorders>
          </w:tcPr>
          <w:p w:rsidR="00263614" w:rsidRPr="00511437" w:rsidRDefault="00263614" w:rsidP="0068707B">
            <w:pPr>
              <w:jc w:val="center"/>
              <w:rPr>
                <w:sz w:val="28"/>
                <w:szCs w:val="28"/>
                <w:lang w:val="en-US"/>
              </w:rPr>
            </w:pPr>
            <w:r w:rsidRPr="00511437">
              <w:rPr>
                <w:sz w:val="28"/>
                <w:szCs w:val="28"/>
                <w:lang w:val="en-US"/>
              </w:rPr>
              <w:t>[</w:t>
            </w:r>
            <w:r w:rsidRPr="00511437">
              <w:rPr>
                <w:sz w:val="28"/>
                <w:szCs w:val="28"/>
              </w:rPr>
              <w:t>3</w:t>
            </w:r>
            <w:r w:rsidRPr="00511437">
              <w:rPr>
                <w:sz w:val="28"/>
                <w:szCs w:val="28"/>
                <w:lang w:val="en-US"/>
              </w:rPr>
              <w:t xml:space="preserve">, </w:t>
            </w:r>
            <w:r w:rsidRPr="00511437">
              <w:rPr>
                <w:sz w:val="28"/>
                <w:szCs w:val="28"/>
              </w:rPr>
              <w:t>6</w:t>
            </w:r>
            <w:r>
              <w:rPr>
                <w:sz w:val="28"/>
                <w:szCs w:val="28"/>
              </w:rPr>
              <w:t>, 8, 9, 15, 25, 32</w:t>
            </w:r>
            <w:r w:rsidRPr="00511437">
              <w:rPr>
                <w:sz w:val="28"/>
                <w:szCs w:val="28"/>
                <w:lang w:val="en-US"/>
              </w:rPr>
              <w:t>]</w:t>
            </w:r>
          </w:p>
        </w:tc>
      </w:tr>
      <w:tr w:rsidR="00263614" w:rsidRPr="00511437" w:rsidTr="0026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4410" w:type="dxa"/>
            <w:gridSpan w:val="2"/>
            <w:tcBorders>
              <w:top w:val="nil"/>
              <w:left w:val="single" w:sz="4" w:space="0" w:color="auto"/>
              <w:bottom w:val="single" w:sz="4" w:space="0" w:color="auto"/>
              <w:right w:val="single" w:sz="4" w:space="0" w:color="auto"/>
            </w:tcBorders>
            <w:shd w:val="clear" w:color="auto" w:fill="auto"/>
            <w:vAlign w:val="bottom"/>
            <w:hideMark/>
          </w:tcPr>
          <w:p w:rsidR="00263614" w:rsidRPr="00511437" w:rsidRDefault="00263614" w:rsidP="00603C9F">
            <w:pPr>
              <w:rPr>
                <w:sz w:val="28"/>
                <w:szCs w:val="28"/>
              </w:rPr>
            </w:pPr>
            <w:r w:rsidRPr="00511437">
              <w:rPr>
                <w:sz w:val="28"/>
                <w:szCs w:val="28"/>
              </w:rPr>
              <w:t>Тема 2. Руководитель как субъект профессиональной деятельности</w:t>
            </w:r>
          </w:p>
        </w:tc>
        <w:tc>
          <w:tcPr>
            <w:tcW w:w="2977" w:type="dxa"/>
            <w:tcBorders>
              <w:top w:val="nil"/>
              <w:left w:val="nil"/>
              <w:bottom w:val="single" w:sz="4" w:space="0" w:color="auto"/>
              <w:right w:val="single" w:sz="4" w:space="0" w:color="auto"/>
            </w:tcBorders>
          </w:tcPr>
          <w:p w:rsidR="00263614" w:rsidRPr="0068707B" w:rsidRDefault="00263614" w:rsidP="0068707B">
            <w:pPr>
              <w:jc w:val="center"/>
              <w:rPr>
                <w:sz w:val="28"/>
                <w:szCs w:val="28"/>
              </w:rPr>
            </w:pPr>
            <w:r w:rsidRPr="00511437">
              <w:rPr>
                <w:sz w:val="28"/>
                <w:szCs w:val="28"/>
                <w:lang w:val="en-US"/>
              </w:rPr>
              <w:t>[</w:t>
            </w:r>
            <w:r>
              <w:rPr>
                <w:sz w:val="28"/>
                <w:szCs w:val="28"/>
              </w:rPr>
              <w:t>2, 8, 9, 10, 18, 19, 22, 25, 32</w:t>
            </w:r>
            <w:r w:rsidRPr="0068707B">
              <w:rPr>
                <w:sz w:val="28"/>
                <w:szCs w:val="28"/>
              </w:rPr>
              <w:t>]</w:t>
            </w:r>
          </w:p>
        </w:tc>
      </w:tr>
      <w:tr w:rsidR="00263614" w:rsidRPr="00511437" w:rsidTr="0026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4410" w:type="dxa"/>
            <w:gridSpan w:val="2"/>
            <w:tcBorders>
              <w:top w:val="nil"/>
              <w:left w:val="single" w:sz="4" w:space="0" w:color="auto"/>
              <w:right w:val="single" w:sz="4" w:space="0" w:color="auto"/>
            </w:tcBorders>
            <w:shd w:val="clear" w:color="auto" w:fill="auto"/>
            <w:vAlign w:val="bottom"/>
            <w:hideMark/>
          </w:tcPr>
          <w:p w:rsidR="00263614" w:rsidRPr="00511437" w:rsidRDefault="00263614" w:rsidP="00AA7DB4">
            <w:pPr>
              <w:rPr>
                <w:sz w:val="28"/>
                <w:szCs w:val="28"/>
              </w:rPr>
            </w:pPr>
            <w:r w:rsidRPr="00511437">
              <w:rPr>
                <w:sz w:val="28"/>
                <w:szCs w:val="28"/>
              </w:rPr>
              <w:t xml:space="preserve">Тема 3. Психологическая компетентность современного </w:t>
            </w:r>
            <w:r>
              <w:rPr>
                <w:sz w:val="28"/>
                <w:szCs w:val="28"/>
              </w:rPr>
              <w:t>руководителя</w:t>
            </w:r>
          </w:p>
        </w:tc>
        <w:tc>
          <w:tcPr>
            <w:tcW w:w="2977" w:type="dxa"/>
            <w:tcBorders>
              <w:top w:val="nil"/>
              <w:left w:val="nil"/>
              <w:right w:val="single" w:sz="4" w:space="0" w:color="auto"/>
            </w:tcBorders>
          </w:tcPr>
          <w:p w:rsidR="00263614" w:rsidRPr="00511437" w:rsidRDefault="00263614" w:rsidP="0068707B">
            <w:pPr>
              <w:jc w:val="center"/>
              <w:rPr>
                <w:sz w:val="28"/>
                <w:szCs w:val="28"/>
                <w:lang w:val="en-US"/>
              </w:rPr>
            </w:pPr>
            <w:r w:rsidRPr="00511437">
              <w:rPr>
                <w:sz w:val="28"/>
                <w:szCs w:val="28"/>
                <w:lang w:val="en-US"/>
              </w:rPr>
              <w:t>[</w:t>
            </w:r>
            <w:r>
              <w:rPr>
                <w:sz w:val="28"/>
                <w:szCs w:val="28"/>
              </w:rPr>
              <w:t>7, 8, 10, 15, 24, 25, 30</w:t>
            </w:r>
            <w:r w:rsidRPr="00511437">
              <w:rPr>
                <w:sz w:val="28"/>
                <w:szCs w:val="28"/>
                <w:lang w:val="en-US"/>
              </w:rPr>
              <w:t>]</w:t>
            </w:r>
          </w:p>
        </w:tc>
      </w:tr>
      <w:tr w:rsidR="00263614" w:rsidRPr="00511437" w:rsidTr="0026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614" w:rsidRPr="00511437" w:rsidRDefault="00263614" w:rsidP="007A64F3">
            <w:pPr>
              <w:rPr>
                <w:sz w:val="28"/>
                <w:szCs w:val="28"/>
              </w:rPr>
            </w:pPr>
            <w:r w:rsidRPr="00511437">
              <w:rPr>
                <w:sz w:val="28"/>
                <w:szCs w:val="28"/>
              </w:rPr>
              <w:t>Тема 4. Вступление руководителя в должность</w:t>
            </w:r>
          </w:p>
        </w:tc>
        <w:tc>
          <w:tcPr>
            <w:tcW w:w="2977" w:type="dxa"/>
            <w:tcBorders>
              <w:top w:val="single" w:sz="4" w:space="0" w:color="auto"/>
              <w:left w:val="nil"/>
              <w:bottom w:val="single" w:sz="4" w:space="0" w:color="auto"/>
              <w:right w:val="single" w:sz="4" w:space="0" w:color="auto"/>
            </w:tcBorders>
          </w:tcPr>
          <w:p w:rsidR="00263614" w:rsidRPr="00511437" w:rsidRDefault="00263614" w:rsidP="00603C9F">
            <w:pPr>
              <w:jc w:val="center"/>
              <w:rPr>
                <w:sz w:val="28"/>
                <w:szCs w:val="28"/>
                <w:lang w:val="en-US"/>
              </w:rPr>
            </w:pPr>
            <w:r w:rsidRPr="00511437">
              <w:rPr>
                <w:sz w:val="28"/>
                <w:szCs w:val="28"/>
                <w:lang w:val="en-US"/>
              </w:rPr>
              <w:t>[</w:t>
            </w:r>
            <w:r>
              <w:rPr>
                <w:sz w:val="28"/>
                <w:szCs w:val="28"/>
              </w:rPr>
              <w:t>2, 3, 8, 9, 10, 12, 31</w:t>
            </w:r>
            <w:r w:rsidRPr="00511437">
              <w:rPr>
                <w:sz w:val="28"/>
                <w:szCs w:val="28"/>
                <w:lang w:val="en-US"/>
              </w:rPr>
              <w:t>]</w:t>
            </w:r>
          </w:p>
        </w:tc>
      </w:tr>
      <w:tr w:rsidR="00263614" w:rsidRPr="00511437" w:rsidTr="0026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614" w:rsidRPr="00511437" w:rsidRDefault="00263614" w:rsidP="007A64F3">
            <w:pPr>
              <w:rPr>
                <w:sz w:val="28"/>
                <w:szCs w:val="28"/>
              </w:rPr>
            </w:pPr>
            <w:r w:rsidRPr="00511437">
              <w:rPr>
                <w:sz w:val="28"/>
                <w:szCs w:val="28"/>
              </w:rPr>
              <w:t>Тема 5. Психологические аспекты принятия индивидуальных и коллективных решений</w:t>
            </w:r>
          </w:p>
        </w:tc>
        <w:tc>
          <w:tcPr>
            <w:tcW w:w="2977" w:type="dxa"/>
            <w:tcBorders>
              <w:top w:val="single" w:sz="4" w:space="0" w:color="auto"/>
              <w:left w:val="nil"/>
              <w:bottom w:val="single" w:sz="4" w:space="0" w:color="auto"/>
              <w:right w:val="single" w:sz="4" w:space="0" w:color="auto"/>
            </w:tcBorders>
          </w:tcPr>
          <w:p w:rsidR="00263614" w:rsidRPr="00511437" w:rsidRDefault="00263614" w:rsidP="00603C9F">
            <w:pPr>
              <w:jc w:val="center"/>
              <w:rPr>
                <w:sz w:val="28"/>
                <w:szCs w:val="28"/>
                <w:lang w:val="en-US"/>
              </w:rPr>
            </w:pPr>
            <w:r w:rsidRPr="00511437">
              <w:rPr>
                <w:sz w:val="28"/>
                <w:szCs w:val="28"/>
                <w:lang w:val="en-US"/>
              </w:rPr>
              <w:t>[</w:t>
            </w:r>
            <w:r>
              <w:rPr>
                <w:sz w:val="28"/>
                <w:szCs w:val="28"/>
              </w:rPr>
              <w:t>7, 8, 9, 10, 18, 29, 31</w:t>
            </w:r>
            <w:r w:rsidRPr="00511437">
              <w:rPr>
                <w:sz w:val="28"/>
                <w:szCs w:val="28"/>
                <w:lang w:val="en-US"/>
              </w:rPr>
              <w:t>]</w:t>
            </w:r>
          </w:p>
        </w:tc>
      </w:tr>
      <w:tr w:rsidR="00263614" w:rsidRPr="00511437" w:rsidTr="0026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614" w:rsidRPr="00511437" w:rsidRDefault="00263614" w:rsidP="007A64F3">
            <w:pPr>
              <w:rPr>
                <w:sz w:val="28"/>
                <w:szCs w:val="28"/>
              </w:rPr>
            </w:pPr>
            <w:r w:rsidRPr="00511437">
              <w:rPr>
                <w:sz w:val="28"/>
                <w:szCs w:val="28"/>
              </w:rPr>
              <w:t>Тема 6. Эффективное управление персоналом</w:t>
            </w:r>
          </w:p>
        </w:tc>
        <w:tc>
          <w:tcPr>
            <w:tcW w:w="2977" w:type="dxa"/>
            <w:tcBorders>
              <w:top w:val="single" w:sz="4" w:space="0" w:color="auto"/>
              <w:left w:val="nil"/>
              <w:bottom w:val="single" w:sz="4" w:space="0" w:color="auto"/>
              <w:right w:val="single" w:sz="4" w:space="0" w:color="auto"/>
            </w:tcBorders>
          </w:tcPr>
          <w:p w:rsidR="00263614" w:rsidRPr="00511437" w:rsidRDefault="00263614" w:rsidP="0068707B">
            <w:pPr>
              <w:jc w:val="center"/>
              <w:rPr>
                <w:sz w:val="28"/>
                <w:szCs w:val="28"/>
                <w:lang w:val="en-US"/>
              </w:rPr>
            </w:pPr>
            <w:r w:rsidRPr="00511437">
              <w:rPr>
                <w:sz w:val="28"/>
                <w:szCs w:val="28"/>
                <w:lang w:val="en-US"/>
              </w:rPr>
              <w:t>[</w:t>
            </w:r>
            <w:r w:rsidRPr="00511437">
              <w:rPr>
                <w:sz w:val="28"/>
                <w:szCs w:val="28"/>
              </w:rPr>
              <w:t>3</w:t>
            </w:r>
            <w:r w:rsidRPr="00511437">
              <w:rPr>
                <w:sz w:val="28"/>
                <w:szCs w:val="28"/>
                <w:lang w:val="en-US"/>
              </w:rPr>
              <w:t xml:space="preserve">, </w:t>
            </w:r>
            <w:r>
              <w:rPr>
                <w:sz w:val="28"/>
                <w:szCs w:val="28"/>
              </w:rPr>
              <w:t>8, 9, 11, 16, 19, 20, 23</w:t>
            </w:r>
            <w:bookmarkStart w:id="0" w:name="_GoBack"/>
            <w:bookmarkEnd w:id="0"/>
            <w:r w:rsidRPr="00511437">
              <w:rPr>
                <w:sz w:val="28"/>
                <w:szCs w:val="28"/>
                <w:lang w:val="en-US"/>
              </w:rPr>
              <w:t>]</w:t>
            </w:r>
          </w:p>
        </w:tc>
      </w:tr>
    </w:tbl>
    <w:p w:rsidR="00A32CC4" w:rsidRDefault="00A32CC4" w:rsidP="00603C9F"/>
    <w:p w:rsidR="00A32CC4" w:rsidRDefault="00A32CC4">
      <w:pPr>
        <w:spacing w:after="200" w:line="276" w:lineRule="auto"/>
      </w:pPr>
      <w:r>
        <w:br w:type="page"/>
      </w:r>
    </w:p>
    <w:p w:rsidR="00A32CC4" w:rsidRPr="000960C9" w:rsidRDefault="00A32CC4" w:rsidP="00A32CC4">
      <w:pPr>
        <w:rPr>
          <w:sz w:val="28"/>
          <w:szCs w:val="28"/>
        </w:rPr>
      </w:pPr>
      <w:r w:rsidRPr="000960C9">
        <w:rPr>
          <w:sz w:val="28"/>
          <w:szCs w:val="28"/>
        </w:rPr>
        <w:lastRenderedPageBreak/>
        <w:t>Сведения о разработчиках учебной программы:</w:t>
      </w:r>
    </w:p>
    <w:p w:rsidR="00A32CC4" w:rsidRPr="000960C9" w:rsidRDefault="00A32CC4" w:rsidP="00A32CC4">
      <w:pPr>
        <w:rPr>
          <w:sz w:val="28"/>
          <w:szCs w:val="28"/>
        </w:rPr>
      </w:pPr>
    </w:p>
    <w:p w:rsidR="00A32CC4" w:rsidRPr="000960C9" w:rsidRDefault="00A32CC4" w:rsidP="00A32CC4">
      <w:pPr>
        <w:rPr>
          <w:sz w:val="28"/>
          <w:szCs w:val="28"/>
        </w:rPr>
      </w:pPr>
      <w:proofErr w:type="spellStart"/>
      <w:r w:rsidRPr="000960C9">
        <w:rPr>
          <w:sz w:val="28"/>
          <w:szCs w:val="28"/>
        </w:rPr>
        <w:t>Митрахович</w:t>
      </w:r>
      <w:proofErr w:type="spellEnd"/>
      <w:r w:rsidRPr="000960C9">
        <w:rPr>
          <w:sz w:val="28"/>
          <w:szCs w:val="28"/>
        </w:rPr>
        <w:t xml:space="preserve"> Ольга Александровна</w:t>
      </w:r>
    </w:p>
    <w:p w:rsidR="00A32CC4" w:rsidRPr="000960C9" w:rsidRDefault="00A32CC4" w:rsidP="00A32CC4">
      <w:pPr>
        <w:rPr>
          <w:sz w:val="28"/>
          <w:szCs w:val="28"/>
        </w:rPr>
      </w:pPr>
      <w:r w:rsidRPr="000960C9">
        <w:rPr>
          <w:sz w:val="28"/>
          <w:szCs w:val="28"/>
        </w:rPr>
        <w:t>доцент кафедры кадровой политики и психологии управления Института государственной службы Академии управления при Президенте Республики Беларусь, кандидат психологических наук, доцент</w:t>
      </w:r>
    </w:p>
    <w:p w:rsidR="00A32CC4" w:rsidRPr="000960C9" w:rsidRDefault="00A32CC4" w:rsidP="00A32CC4">
      <w:pPr>
        <w:rPr>
          <w:sz w:val="28"/>
          <w:szCs w:val="28"/>
        </w:rPr>
      </w:pPr>
      <w:r w:rsidRPr="000960C9">
        <w:rPr>
          <w:sz w:val="28"/>
          <w:szCs w:val="28"/>
        </w:rPr>
        <w:t>(+375 17) 229-52-94</w:t>
      </w:r>
    </w:p>
    <w:p w:rsidR="00A32CC4" w:rsidRPr="000960C9" w:rsidRDefault="00A32CC4" w:rsidP="00A32CC4">
      <w:pPr>
        <w:rPr>
          <w:sz w:val="28"/>
          <w:szCs w:val="28"/>
        </w:rPr>
      </w:pPr>
      <w:proofErr w:type="spellStart"/>
      <w:r w:rsidRPr="000960C9">
        <w:rPr>
          <w:sz w:val="28"/>
          <w:szCs w:val="28"/>
        </w:rPr>
        <w:t>E-mail</w:t>
      </w:r>
      <w:proofErr w:type="spellEnd"/>
      <w:r w:rsidRPr="000960C9">
        <w:rPr>
          <w:sz w:val="28"/>
          <w:szCs w:val="28"/>
        </w:rPr>
        <w:t>: kpu@pac.by</w:t>
      </w:r>
    </w:p>
    <w:p w:rsidR="00A32CC4" w:rsidRDefault="00A32CC4" w:rsidP="00A32CC4">
      <w:pPr>
        <w:rPr>
          <w:sz w:val="28"/>
          <w:szCs w:val="28"/>
        </w:rPr>
      </w:pPr>
      <w:r w:rsidRPr="000960C9">
        <w:rPr>
          <w:sz w:val="28"/>
          <w:szCs w:val="28"/>
        </w:rPr>
        <w:t> </w:t>
      </w:r>
    </w:p>
    <w:p w:rsidR="00CE1CBC" w:rsidRDefault="00CE1CBC" w:rsidP="00A32CC4">
      <w:pPr>
        <w:spacing w:after="200" w:line="276" w:lineRule="auto"/>
      </w:pPr>
    </w:p>
    <w:sectPr w:rsidR="00CE1CBC" w:rsidSect="00892648">
      <w:headerReference w:type="even" r:id="rId8"/>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BA" w:rsidRDefault="008E77BA">
      <w:r>
        <w:separator/>
      </w:r>
    </w:p>
  </w:endnote>
  <w:endnote w:type="continuationSeparator" w:id="0">
    <w:p w:rsidR="008E77BA" w:rsidRDefault="008E7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D" w:rsidRDefault="00A3729B" w:rsidP="00892648">
    <w:pPr>
      <w:pStyle w:val="ac"/>
      <w:framePr w:wrap="around" w:vAnchor="text" w:hAnchor="margin" w:xAlign="right" w:y="1"/>
      <w:rPr>
        <w:rStyle w:val="ab"/>
      </w:rPr>
    </w:pPr>
    <w:r>
      <w:rPr>
        <w:rStyle w:val="ab"/>
      </w:rPr>
      <w:fldChar w:fldCharType="begin"/>
    </w:r>
    <w:r w:rsidR="00FB25FD">
      <w:rPr>
        <w:rStyle w:val="ab"/>
      </w:rPr>
      <w:instrText xml:space="preserve">PAGE  </w:instrText>
    </w:r>
    <w:r>
      <w:rPr>
        <w:rStyle w:val="ab"/>
      </w:rPr>
      <w:fldChar w:fldCharType="end"/>
    </w:r>
  </w:p>
  <w:p w:rsidR="00FB25FD" w:rsidRDefault="00FB25FD" w:rsidP="0089264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D" w:rsidRDefault="00FB25FD">
    <w:pPr>
      <w:pStyle w:val="ac"/>
      <w:jc w:val="center"/>
    </w:pPr>
  </w:p>
  <w:p w:rsidR="00FB25FD" w:rsidRDefault="00FB25FD" w:rsidP="0089264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BA" w:rsidRDefault="008E77BA">
      <w:r>
        <w:separator/>
      </w:r>
    </w:p>
  </w:footnote>
  <w:footnote w:type="continuationSeparator" w:id="0">
    <w:p w:rsidR="008E77BA" w:rsidRDefault="008E7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D" w:rsidRDefault="00A3729B" w:rsidP="00892648">
    <w:pPr>
      <w:pStyle w:val="a9"/>
      <w:framePr w:wrap="around" w:vAnchor="text" w:hAnchor="margin" w:xAlign="right" w:y="1"/>
      <w:rPr>
        <w:rStyle w:val="ab"/>
      </w:rPr>
    </w:pPr>
    <w:r>
      <w:rPr>
        <w:rStyle w:val="ab"/>
      </w:rPr>
      <w:fldChar w:fldCharType="begin"/>
    </w:r>
    <w:r w:rsidR="00FB25FD">
      <w:rPr>
        <w:rStyle w:val="ab"/>
      </w:rPr>
      <w:instrText xml:space="preserve">PAGE  </w:instrText>
    </w:r>
    <w:r>
      <w:rPr>
        <w:rStyle w:val="ab"/>
      </w:rPr>
      <w:fldChar w:fldCharType="separate"/>
    </w:r>
    <w:r w:rsidR="00FB25FD">
      <w:rPr>
        <w:rStyle w:val="ab"/>
        <w:noProof/>
      </w:rPr>
      <w:t>4</w:t>
    </w:r>
    <w:r>
      <w:rPr>
        <w:rStyle w:val="ab"/>
      </w:rPr>
      <w:fldChar w:fldCharType="end"/>
    </w:r>
  </w:p>
  <w:p w:rsidR="00FB25FD" w:rsidRDefault="00FB25FD" w:rsidP="0089264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99655"/>
      <w:docPartObj>
        <w:docPartGallery w:val="Page Numbers (Top of Page)"/>
        <w:docPartUnique/>
      </w:docPartObj>
    </w:sdtPr>
    <w:sdtContent>
      <w:p w:rsidR="00FB25FD" w:rsidRDefault="00A3729B">
        <w:pPr>
          <w:pStyle w:val="a9"/>
          <w:jc w:val="center"/>
        </w:pPr>
        <w:r>
          <w:fldChar w:fldCharType="begin"/>
        </w:r>
        <w:r w:rsidR="00FD3722">
          <w:instrText xml:space="preserve"> PAGE   \* MERGEFORMAT </w:instrText>
        </w:r>
        <w:r>
          <w:fldChar w:fldCharType="separate"/>
        </w:r>
        <w:r w:rsidR="00263614">
          <w:rPr>
            <w:noProof/>
          </w:rPr>
          <w:t>7</w:t>
        </w:r>
        <w:r>
          <w:rPr>
            <w:noProof/>
          </w:rPr>
          <w:fldChar w:fldCharType="end"/>
        </w:r>
      </w:p>
    </w:sdtContent>
  </w:sdt>
  <w:p w:rsidR="00FB25FD" w:rsidRDefault="00FB25FD" w:rsidP="00892648">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A37"/>
    <w:multiLevelType w:val="hybridMultilevel"/>
    <w:tmpl w:val="758C1E54"/>
    <w:lvl w:ilvl="0" w:tplc="03AE6808">
      <w:start w:val="1"/>
      <w:numFmt w:val="decimal"/>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275A70"/>
    <w:multiLevelType w:val="hybridMultilevel"/>
    <w:tmpl w:val="171CF704"/>
    <w:lvl w:ilvl="0" w:tplc="D2A21B78">
      <w:start w:val="22"/>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85B2B"/>
    <w:multiLevelType w:val="hybridMultilevel"/>
    <w:tmpl w:val="488A2FDA"/>
    <w:lvl w:ilvl="0" w:tplc="AF524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0E1979"/>
    <w:multiLevelType w:val="hybridMultilevel"/>
    <w:tmpl w:val="DDD4A87E"/>
    <w:lvl w:ilvl="0" w:tplc="7EF613DA">
      <w:start w:val="1"/>
      <w:numFmt w:val="bullet"/>
      <w:lvlText w:val="•"/>
      <w:lvlJc w:val="left"/>
      <w:pPr>
        <w:tabs>
          <w:tab w:val="num" w:pos="720"/>
        </w:tabs>
        <w:ind w:left="720" w:hanging="360"/>
      </w:pPr>
      <w:rPr>
        <w:rFonts w:ascii="Arial" w:hAnsi="Arial" w:hint="default"/>
      </w:rPr>
    </w:lvl>
    <w:lvl w:ilvl="1" w:tplc="D870EAC0" w:tentative="1">
      <w:start w:val="1"/>
      <w:numFmt w:val="bullet"/>
      <w:lvlText w:val="•"/>
      <w:lvlJc w:val="left"/>
      <w:pPr>
        <w:tabs>
          <w:tab w:val="num" w:pos="1440"/>
        </w:tabs>
        <w:ind w:left="1440" w:hanging="360"/>
      </w:pPr>
      <w:rPr>
        <w:rFonts w:ascii="Arial" w:hAnsi="Arial" w:hint="default"/>
      </w:rPr>
    </w:lvl>
    <w:lvl w:ilvl="2" w:tplc="8B9C5704" w:tentative="1">
      <w:start w:val="1"/>
      <w:numFmt w:val="bullet"/>
      <w:lvlText w:val="•"/>
      <w:lvlJc w:val="left"/>
      <w:pPr>
        <w:tabs>
          <w:tab w:val="num" w:pos="2160"/>
        </w:tabs>
        <w:ind w:left="2160" w:hanging="360"/>
      </w:pPr>
      <w:rPr>
        <w:rFonts w:ascii="Arial" w:hAnsi="Arial" w:hint="default"/>
      </w:rPr>
    </w:lvl>
    <w:lvl w:ilvl="3" w:tplc="8DE04F98" w:tentative="1">
      <w:start w:val="1"/>
      <w:numFmt w:val="bullet"/>
      <w:lvlText w:val="•"/>
      <w:lvlJc w:val="left"/>
      <w:pPr>
        <w:tabs>
          <w:tab w:val="num" w:pos="2880"/>
        </w:tabs>
        <w:ind w:left="2880" w:hanging="360"/>
      </w:pPr>
      <w:rPr>
        <w:rFonts w:ascii="Arial" w:hAnsi="Arial" w:hint="default"/>
      </w:rPr>
    </w:lvl>
    <w:lvl w:ilvl="4" w:tplc="0EEEFCB2" w:tentative="1">
      <w:start w:val="1"/>
      <w:numFmt w:val="bullet"/>
      <w:lvlText w:val="•"/>
      <w:lvlJc w:val="left"/>
      <w:pPr>
        <w:tabs>
          <w:tab w:val="num" w:pos="3600"/>
        </w:tabs>
        <w:ind w:left="3600" w:hanging="360"/>
      </w:pPr>
      <w:rPr>
        <w:rFonts w:ascii="Arial" w:hAnsi="Arial" w:hint="default"/>
      </w:rPr>
    </w:lvl>
    <w:lvl w:ilvl="5" w:tplc="BF0CD0E6" w:tentative="1">
      <w:start w:val="1"/>
      <w:numFmt w:val="bullet"/>
      <w:lvlText w:val="•"/>
      <w:lvlJc w:val="left"/>
      <w:pPr>
        <w:tabs>
          <w:tab w:val="num" w:pos="4320"/>
        </w:tabs>
        <w:ind w:left="4320" w:hanging="360"/>
      </w:pPr>
      <w:rPr>
        <w:rFonts w:ascii="Arial" w:hAnsi="Arial" w:hint="default"/>
      </w:rPr>
    </w:lvl>
    <w:lvl w:ilvl="6" w:tplc="89E226B8" w:tentative="1">
      <w:start w:val="1"/>
      <w:numFmt w:val="bullet"/>
      <w:lvlText w:val="•"/>
      <w:lvlJc w:val="left"/>
      <w:pPr>
        <w:tabs>
          <w:tab w:val="num" w:pos="5040"/>
        </w:tabs>
        <w:ind w:left="5040" w:hanging="360"/>
      </w:pPr>
      <w:rPr>
        <w:rFonts w:ascii="Arial" w:hAnsi="Arial" w:hint="default"/>
      </w:rPr>
    </w:lvl>
    <w:lvl w:ilvl="7" w:tplc="E06AE2D2" w:tentative="1">
      <w:start w:val="1"/>
      <w:numFmt w:val="bullet"/>
      <w:lvlText w:val="•"/>
      <w:lvlJc w:val="left"/>
      <w:pPr>
        <w:tabs>
          <w:tab w:val="num" w:pos="5760"/>
        </w:tabs>
        <w:ind w:left="5760" w:hanging="360"/>
      </w:pPr>
      <w:rPr>
        <w:rFonts w:ascii="Arial" w:hAnsi="Arial" w:hint="default"/>
      </w:rPr>
    </w:lvl>
    <w:lvl w:ilvl="8" w:tplc="2F148D2A" w:tentative="1">
      <w:start w:val="1"/>
      <w:numFmt w:val="bullet"/>
      <w:lvlText w:val="•"/>
      <w:lvlJc w:val="left"/>
      <w:pPr>
        <w:tabs>
          <w:tab w:val="num" w:pos="6480"/>
        </w:tabs>
        <w:ind w:left="6480" w:hanging="360"/>
      </w:pPr>
      <w:rPr>
        <w:rFonts w:ascii="Arial" w:hAnsi="Arial" w:hint="default"/>
      </w:rPr>
    </w:lvl>
  </w:abstractNum>
  <w:abstractNum w:abstractNumId="4">
    <w:nsid w:val="0C2F095B"/>
    <w:multiLevelType w:val="hybridMultilevel"/>
    <w:tmpl w:val="2FA2C8A2"/>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A3FBD"/>
    <w:multiLevelType w:val="hybridMultilevel"/>
    <w:tmpl w:val="FFF4B77E"/>
    <w:lvl w:ilvl="0" w:tplc="F13E88D6">
      <w:start w:val="1"/>
      <w:numFmt w:val="upperLetter"/>
      <w:lvlText w:val="%1."/>
      <w:lvlJc w:val="left"/>
      <w:pPr>
        <w:ind w:left="1995" w:hanging="12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23359C"/>
    <w:multiLevelType w:val="hybridMultilevel"/>
    <w:tmpl w:val="B86A4EDA"/>
    <w:lvl w:ilvl="0" w:tplc="81C62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E76CE"/>
    <w:multiLevelType w:val="hybridMultilevel"/>
    <w:tmpl w:val="229AD920"/>
    <w:lvl w:ilvl="0" w:tplc="65BC398E">
      <w:start w:val="1"/>
      <w:numFmt w:val="decimal"/>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3160AB"/>
    <w:multiLevelType w:val="hybridMultilevel"/>
    <w:tmpl w:val="96782644"/>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541E4"/>
    <w:multiLevelType w:val="hybridMultilevel"/>
    <w:tmpl w:val="08E6C160"/>
    <w:lvl w:ilvl="0" w:tplc="81C62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9E5EF3"/>
    <w:multiLevelType w:val="hybridMultilevel"/>
    <w:tmpl w:val="87EE4390"/>
    <w:lvl w:ilvl="0" w:tplc="EC260F72">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CA6FD3"/>
    <w:multiLevelType w:val="hybridMultilevel"/>
    <w:tmpl w:val="61EC10E8"/>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2095D"/>
    <w:multiLevelType w:val="hybridMultilevel"/>
    <w:tmpl w:val="E4B21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F553E47"/>
    <w:multiLevelType w:val="hybridMultilevel"/>
    <w:tmpl w:val="9DD222E8"/>
    <w:lvl w:ilvl="0" w:tplc="338ABDB4">
      <w:numFmt w:val="bullet"/>
      <w:lvlText w:val="-"/>
      <w:lvlJc w:val="left"/>
      <w:pPr>
        <w:tabs>
          <w:tab w:val="num" w:pos="954"/>
        </w:tabs>
        <w:ind w:left="964" w:hanging="254"/>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650ADC"/>
    <w:multiLevelType w:val="hybridMultilevel"/>
    <w:tmpl w:val="E98054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340C20"/>
    <w:multiLevelType w:val="hybridMultilevel"/>
    <w:tmpl w:val="72A0012A"/>
    <w:lvl w:ilvl="0" w:tplc="EC260F72">
      <w:start w:val="1"/>
      <w:numFmt w:val="bullet"/>
      <w:lvlText w:val=""/>
      <w:lvlJc w:val="left"/>
      <w:pPr>
        <w:tabs>
          <w:tab w:val="num" w:pos="731"/>
        </w:tabs>
        <w:ind w:left="731"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2B553D"/>
    <w:multiLevelType w:val="hybridMultilevel"/>
    <w:tmpl w:val="BE9844CC"/>
    <w:lvl w:ilvl="0" w:tplc="81C62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3B1455"/>
    <w:multiLevelType w:val="hybridMultilevel"/>
    <w:tmpl w:val="603C5B54"/>
    <w:lvl w:ilvl="0" w:tplc="6F1C1112">
      <w:start w:val="1"/>
      <w:numFmt w:val="bullet"/>
      <w:lvlText w:val="–"/>
      <w:lvlJc w:val="left"/>
      <w:pPr>
        <w:ind w:left="720" w:hanging="360"/>
      </w:pPr>
      <w:rPr>
        <w:rFonts w:ascii="Times New Roman" w:eastAsia="Dotum"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E4A4C"/>
    <w:multiLevelType w:val="hybridMultilevel"/>
    <w:tmpl w:val="1366AD30"/>
    <w:lvl w:ilvl="0" w:tplc="82568C1C">
      <w:start w:val="10"/>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165B5"/>
    <w:multiLevelType w:val="hybridMultilevel"/>
    <w:tmpl w:val="B5A4D936"/>
    <w:lvl w:ilvl="0" w:tplc="41F4C414">
      <w:start w:val="1"/>
      <w:numFmt w:val="upp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D7535DE"/>
    <w:multiLevelType w:val="hybridMultilevel"/>
    <w:tmpl w:val="C452F8DE"/>
    <w:lvl w:ilvl="0" w:tplc="67988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675536"/>
    <w:multiLevelType w:val="hybridMultilevel"/>
    <w:tmpl w:val="71820122"/>
    <w:lvl w:ilvl="0" w:tplc="A830A24A">
      <w:start w:val="1"/>
      <w:numFmt w:val="upperLetter"/>
      <w:lvlText w:val="%1."/>
      <w:lvlJc w:val="left"/>
      <w:pPr>
        <w:ind w:left="1860" w:hanging="114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1446EC"/>
    <w:multiLevelType w:val="hybridMultilevel"/>
    <w:tmpl w:val="488A2FDA"/>
    <w:lvl w:ilvl="0" w:tplc="AF524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722860"/>
    <w:multiLevelType w:val="hybridMultilevel"/>
    <w:tmpl w:val="E98054A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DF12C8F"/>
    <w:multiLevelType w:val="multilevel"/>
    <w:tmpl w:val="2E689C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5B027C"/>
    <w:multiLevelType w:val="hybridMultilevel"/>
    <w:tmpl w:val="758C1E54"/>
    <w:lvl w:ilvl="0" w:tplc="03AE6808">
      <w:start w:val="1"/>
      <w:numFmt w:val="decimal"/>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58B5EC1"/>
    <w:multiLevelType w:val="hybridMultilevel"/>
    <w:tmpl w:val="7A243D10"/>
    <w:lvl w:ilvl="0" w:tplc="15E682AC">
      <w:start w:val="1"/>
      <w:numFmt w:val="upperLetter"/>
      <w:lvlText w:val="%1."/>
      <w:lvlJc w:val="left"/>
      <w:pPr>
        <w:ind w:left="1955" w:hanging="1230"/>
      </w:pPr>
      <w:rPr>
        <w:rFonts w:hint="default"/>
        <w:b/>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7">
    <w:nsid w:val="673236C7"/>
    <w:multiLevelType w:val="hybridMultilevel"/>
    <w:tmpl w:val="488A2FDA"/>
    <w:lvl w:ilvl="0" w:tplc="AF524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6F48DB"/>
    <w:multiLevelType w:val="hybridMultilevel"/>
    <w:tmpl w:val="624A3476"/>
    <w:lvl w:ilvl="0" w:tplc="6F1C1112">
      <w:start w:val="1"/>
      <w:numFmt w:val="bullet"/>
      <w:lvlText w:val="–"/>
      <w:lvlJc w:val="left"/>
      <w:pPr>
        <w:ind w:left="1440" w:hanging="360"/>
      </w:pPr>
      <w:rPr>
        <w:rFonts w:ascii="Times New Roman" w:eastAsia="Dotum"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E9B12A6"/>
    <w:multiLevelType w:val="hybridMultilevel"/>
    <w:tmpl w:val="9C1EB5DE"/>
    <w:lvl w:ilvl="0" w:tplc="50EE4286">
      <w:start w:val="1"/>
      <w:numFmt w:val="upperLetter"/>
      <w:lvlText w:val="%1."/>
      <w:lvlJc w:val="left"/>
      <w:pPr>
        <w:ind w:left="1858" w:hanging="1080"/>
      </w:pPr>
      <w:rPr>
        <w:rFonts w:hint="default"/>
        <w:b/>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30">
    <w:nsid w:val="702D2CAD"/>
    <w:multiLevelType w:val="hybridMultilevel"/>
    <w:tmpl w:val="0812EEA8"/>
    <w:lvl w:ilvl="0" w:tplc="62D60A14">
      <w:start w:val="1"/>
      <w:numFmt w:val="upperLetter"/>
      <w:lvlText w:val="%1."/>
      <w:lvlJc w:val="left"/>
      <w:pPr>
        <w:ind w:left="1920" w:hanging="120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CC84785"/>
    <w:multiLevelType w:val="hybridMultilevel"/>
    <w:tmpl w:val="E424F03E"/>
    <w:lvl w:ilvl="0" w:tplc="81C62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15"/>
  </w:num>
  <w:num w:numId="4">
    <w:abstractNumId w:val="23"/>
  </w:num>
  <w:num w:numId="5">
    <w:abstractNumId w:val="16"/>
  </w:num>
  <w:num w:numId="6">
    <w:abstractNumId w:val="8"/>
  </w:num>
  <w:num w:numId="7">
    <w:abstractNumId w:val="4"/>
  </w:num>
  <w:num w:numId="8">
    <w:abstractNumId w:val="11"/>
  </w:num>
  <w:num w:numId="9">
    <w:abstractNumId w:val="7"/>
  </w:num>
  <w:num w:numId="10">
    <w:abstractNumId w:val="31"/>
  </w:num>
  <w:num w:numId="11">
    <w:abstractNumId w:val="6"/>
  </w:num>
  <w:num w:numId="12">
    <w:abstractNumId w:val="9"/>
  </w:num>
  <w:num w:numId="13">
    <w:abstractNumId w:val="28"/>
  </w:num>
  <w:num w:numId="14">
    <w:abstractNumId w:val="13"/>
  </w:num>
  <w:num w:numId="15">
    <w:abstractNumId w:val="17"/>
  </w:num>
  <w:num w:numId="16">
    <w:abstractNumId w:val="26"/>
  </w:num>
  <w:num w:numId="17">
    <w:abstractNumId w:val="29"/>
  </w:num>
  <w:num w:numId="18">
    <w:abstractNumId w:val="30"/>
  </w:num>
  <w:num w:numId="19">
    <w:abstractNumId w:val="21"/>
  </w:num>
  <w:num w:numId="20">
    <w:abstractNumId w:val="5"/>
  </w:num>
  <w:num w:numId="21">
    <w:abstractNumId w:val="19"/>
  </w:num>
  <w:num w:numId="22">
    <w:abstractNumId w:val="14"/>
  </w:num>
  <w:num w:numId="23">
    <w:abstractNumId w:val="24"/>
  </w:num>
  <w:num w:numId="24">
    <w:abstractNumId w:val="3"/>
  </w:num>
  <w:num w:numId="25">
    <w:abstractNumId w:val="12"/>
  </w:num>
  <w:num w:numId="26">
    <w:abstractNumId w:val="20"/>
  </w:num>
  <w:num w:numId="27">
    <w:abstractNumId w:val="27"/>
  </w:num>
  <w:num w:numId="28">
    <w:abstractNumId w:val="18"/>
  </w:num>
  <w:num w:numId="29">
    <w:abstractNumId w:val="25"/>
  </w:num>
  <w:num w:numId="30">
    <w:abstractNumId w:val="1"/>
  </w:num>
  <w:num w:numId="31">
    <w:abstractNumId w:val="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9"/>
  <w:characterSpacingControl w:val="doNotCompress"/>
  <w:footnotePr>
    <w:footnote w:id="-1"/>
    <w:footnote w:id="0"/>
  </w:footnotePr>
  <w:endnotePr>
    <w:endnote w:id="-1"/>
    <w:endnote w:id="0"/>
  </w:endnotePr>
  <w:compat/>
  <w:rsids>
    <w:rsidRoot w:val="008024C0"/>
    <w:rsid w:val="00023094"/>
    <w:rsid w:val="000960C9"/>
    <w:rsid w:val="001C42A9"/>
    <w:rsid w:val="001E4759"/>
    <w:rsid w:val="00263614"/>
    <w:rsid w:val="002E0091"/>
    <w:rsid w:val="00337242"/>
    <w:rsid w:val="003614DB"/>
    <w:rsid w:val="00397F49"/>
    <w:rsid w:val="003A5C68"/>
    <w:rsid w:val="003B14BE"/>
    <w:rsid w:val="003E2A97"/>
    <w:rsid w:val="00403325"/>
    <w:rsid w:val="00410B55"/>
    <w:rsid w:val="004469CE"/>
    <w:rsid w:val="0045770D"/>
    <w:rsid w:val="00461FF0"/>
    <w:rsid w:val="0052267E"/>
    <w:rsid w:val="0053405E"/>
    <w:rsid w:val="00537619"/>
    <w:rsid w:val="0056062A"/>
    <w:rsid w:val="00603C9F"/>
    <w:rsid w:val="006573BF"/>
    <w:rsid w:val="00667F2E"/>
    <w:rsid w:val="0068707B"/>
    <w:rsid w:val="006964DF"/>
    <w:rsid w:val="006A0139"/>
    <w:rsid w:val="006E6D22"/>
    <w:rsid w:val="00720D68"/>
    <w:rsid w:val="007A64F3"/>
    <w:rsid w:val="007C67E0"/>
    <w:rsid w:val="008024C0"/>
    <w:rsid w:val="00811F8A"/>
    <w:rsid w:val="0081641D"/>
    <w:rsid w:val="0089076E"/>
    <w:rsid w:val="00892648"/>
    <w:rsid w:val="008B321A"/>
    <w:rsid w:val="008B32C4"/>
    <w:rsid w:val="008E77BA"/>
    <w:rsid w:val="0093545E"/>
    <w:rsid w:val="0095543D"/>
    <w:rsid w:val="00965B44"/>
    <w:rsid w:val="009B777A"/>
    <w:rsid w:val="00A32CC4"/>
    <w:rsid w:val="00A3729B"/>
    <w:rsid w:val="00AA7DB4"/>
    <w:rsid w:val="00AD1EE6"/>
    <w:rsid w:val="00B43017"/>
    <w:rsid w:val="00B454E6"/>
    <w:rsid w:val="00B5006A"/>
    <w:rsid w:val="00B5367F"/>
    <w:rsid w:val="00B8298A"/>
    <w:rsid w:val="00BA72E7"/>
    <w:rsid w:val="00BD6A2E"/>
    <w:rsid w:val="00C46F12"/>
    <w:rsid w:val="00C70562"/>
    <w:rsid w:val="00CC600B"/>
    <w:rsid w:val="00CE1CBC"/>
    <w:rsid w:val="00D92C31"/>
    <w:rsid w:val="00DA78C0"/>
    <w:rsid w:val="00DD69C7"/>
    <w:rsid w:val="00E27345"/>
    <w:rsid w:val="00E30498"/>
    <w:rsid w:val="00E32DFD"/>
    <w:rsid w:val="00E5642F"/>
    <w:rsid w:val="00EA4D5C"/>
    <w:rsid w:val="00EB1761"/>
    <w:rsid w:val="00EF3EBF"/>
    <w:rsid w:val="00EF7E90"/>
    <w:rsid w:val="00F17340"/>
    <w:rsid w:val="00F50A9E"/>
    <w:rsid w:val="00F97846"/>
    <w:rsid w:val="00FB25FD"/>
    <w:rsid w:val="00FC1185"/>
    <w:rsid w:val="00FD3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C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024C0"/>
    <w:pPr>
      <w:keepNext/>
      <w:spacing w:line="288" w:lineRule="auto"/>
      <w:jc w:val="center"/>
      <w:outlineLvl w:val="3"/>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8024C0"/>
    <w:rPr>
      <w:rFonts w:ascii="Times New Roman" w:eastAsia="Times New Roman" w:hAnsi="Times New Roman" w:cs="Times New Roman"/>
      <w:b/>
      <w:sz w:val="32"/>
      <w:szCs w:val="28"/>
      <w:lang w:eastAsia="ru-RU"/>
    </w:rPr>
  </w:style>
  <w:style w:type="paragraph" w:styleId="a3">
    <w:name w:val="Title"/>
    <w:basedOn w:val="a"/>
    <w:link w:val="a4"/>
    <w:uiPriority w:val="99"/>
    <w:qFormat/>
    <w:rsid w:val="008024C0"/>
    <w:pPr>
      <w:ind w:left="6372"/>
      <w:jc w:val="center"/>
    </w:pPr>
    <w:rPr>
      <w:rFonts w:ascii="Arial" w:hAnsi="Arial"/>
      <w:b/>
      <w:sz w:val="32"/>
      <w:szCs w:val="20"/>
    </w:rPr>
  </w:style>
  <w:style w:type="character" w:customStyle="1" w:styleId="a4">
    <w:name w:val="Название Знак"/>
    <w:basedOn w:val="a0"/>
    <w:link w:val="a3"/>
    <w:uiPriority w:val="99"/>
    <w:rsid w:val="008024C0"/>
    <w:rPr>
      <w:rFonts w:ascii="Arial" w:eastAsia="Times New Roman" w:hAnsi="Arial" w:cs="Times New Roman"/>
      <w:b/>
      <w:sz w:val="32"/>
      <w:szCs w:val="20"/>
      <w:lang w:eastAsia="ru-RU"/>
    </w:rPr>
  </w:style>
  <w:style w:type="paragraph" w:styleId="a5">
    <w:name w:val="Body Text"/>
    <w:basedOn w:val="a"/>
    <w:link w:val="a6"/>
    <w:rsid w:val="008024C0"/>
    <w:pPr>
      <w:spacing w:after="120"/>
    </w:pPr>
  </w:style>
  <w:style w:type="character" w:customStyle="1" w:styleId="a6">
    <w:name w:val="Основной текст Знак"/>
    <w:basedOn w:val="a0"/>
    <w:link w:val="a5"/>
    <w:rsid w:val="008024C0"/>
    <w:rPr>
      <w:rFonts w:ascii="Times New Roman" w:eastAsia="Times New Roman" w:hAnsi="Times New Roman" w:cs="Times New Roman"/>
      <w:sz w:val="24"/>
      <w:szCs w:val="24"/>
      <w:lang w:eastAsia="ru-RU"/>
    </w:rPr>
  </w:style>
  <w:style w:type="paragraph" w:styleId="a7">
    <w:name w:val="Body Text Indent"/>
    <w:basedOn w:val="a"/>
    <w:link w:val="a8"/>
    <w:uiPriority w:val="99"/>
    <w:rsid w:val="008024C0"/>
    <w:pPr>
      <w:spacing w:after="120"/>
      <w:ind w:left="283"/>
    </w:pPr>
    <w:rPr>
      <w:sz w:val="28"/>
      <w:szCs w:val="28"/>
    </w:rPr>
  </w:style>
  <w:style w:type="character" w:customStyle="1" w:styleId="a8">
    <w:name w:val="Основной текст с отступом Знак"/>
    <w:basedOn w:val="a0"/>
    <w:link w:val="a7"/>
    <w:uiPriority w:val="99"/>
    <w:rsid w:val="008024C0"/>
    <w:rPr>
      <w:rFonts w:ascii="Times New Roman" w:eastAsia="Times New Roman" w:hAnsi="Times New Roman" w:cs="Times New Roman"/>
      <w:sz w:val="28"/>
      <w:szCs w:val="28"/>
      <w:lang w:eastAsia="ru-RU"/>
    </w:rPr>
  </w:style>
  <w:style w:type="paragraph" w:styleId="a9">
    <w:name w:val="header"/>
    <w:basedOn w:val="a"/>
    <w:link w:val="aa"/>
    <w:uiPriority w:val="99"/>
    <w:rsid w:val="008024C0"/>
    <w:pPr>
      <w:tabs>
        <w:tab w:val="center" w:pos="4677"/>
        <w:tab w:val="right" w:pos="9355"/>
      </w:tabs>
    </w:pPr>
    <w:rPr>
      <w:sz w:val="28"/>
      <w:szCs w:val="28"/>
    </w:rPr>
  </w:style>
  <w:style w:type="character" w:customStyle="1" w:styleId="aa">
    <w:name w:val="Верхний колонтитул Знак"/>
    <w:basedOn w:val="a0"/>
    <w:link w:val="a9"/>
    <w:uiPriority w:val="99"/>
    <w:rsid w:val="008024C0"/>
    <w:rPr>
      <w:rFonts w:ascii="Times New Roman" w:eastAsia="Times New Roman" w:hAnsi="Times New Roman" w:cs="Times New Roman"/>
      <w:sz w:val="28"/>
      <w:szCs w:val="28"/>
      <w:lang w:eastAsia="ru-RU"/>
    </w:rPr>
  </w:style>
  <w:style w:type="character" w:styleId="ab">
    <w:name w:val="page number"/>
    <w:basedOn w:val="a0"/>
    <w:uiPriority w:val="99"/>
    <w:rsid w:val="008024C0"/>
    <w:rPr>
      <w:rFonts w:cs="Times New Roman"/>
    </w:rPr>
  </w:style>
  <w:style w:type="paragraph" w:styleId="ac">
    <w:name w:val="footer"/>
    <w:basedOn w:val="a"/>
    <w:link w:val="ad"/>
    <w:uiPriority w:val="99"/>
    <w:rsid w:val="008024C0"/>
    <w:pPr>
      <w:tabs>
        <w:tab w:val="center" w:pos="4677"/>
        <w:tab w:val="right" w:pos="9355"/>
      </w:tabs>
    </w:pPr>
    <w:rPr>
      <w:sz w:val="28"/>
      <w:szCs w:val="28"/>
    </w:rPr>
  </w:style>
  <w:style w:type="character" w:customStyle="1" w:styleId="ad">
    <w:name w:val="Нижний колонтитул Знак"/>
    <w:basedOn w:val="a0"/>
    <w:link w:val="ac"/>
    <w:uiPriority w:val="99"/>
    <w:rsid w:val="008024C0"/>
    <w:rPr>
      <w:rFonts w:ascii="Times New Roman" w:eastAsia="Times New Roman" w:hAnsi="Times New Roman" w:cs="Times New Roman"/>
      <w:sz w:val="28"/>
      <w:szCs w:val="28"/>
      <w:lang w:eastAsia="ru-RU"/>
    </w:rPr>
  </w:style>
  <w:style w:type="paragraph" w:styleId="ae">
    <w:name w:val="List Paragraph"/>
    <w:basedOn w:val="a"/>
    <w:link w:val="af"/>
    <w:uiPriority w:val="99"/>
    <w:qFormat/>
    <w:rsid w:val="008024C0"/>
    <w:pPr>
      <w:ind w:left="720"/>
      <w:contextualSpacing/>
    </w:pPr>
  </w:style>
  <w:style w:type="paragraph" w:styleId="af0">
    <w:name w:val="Subtitle"/>
    <w:basedOn w:val="a"/>
    <w:link w:val="af1"/>
    <w:uiPriority w:val="99"/>
    <w:qFormat/>
    <w:rsid w:val="008024C0"/>
    <w:pPr>
      <w:jc w:val="center"/>
    </w:pPr>
    <w:rPr>
      <w:b/>
      <w:smallCaps/>
      <w:sz w:val="28"/>
      <w:szCs w:val="20"/>
    </w:rPr>
  </w:style>
  <w:style w:type="character" w:customStyle="1" w:styleId="af1">
    <w:name w:val="Подзаголовок Знак"/>
    <w:basedOn w:val="a0"/>
    <w:link w:val="af0"/>
    <w:uiPriority w:val="99"/>
    <w:rsid w:val="008024C0"/>
    <w:rPr>
      <w:rFonts w:ascii="Times New Roman" w:eastAsia="Times New Roman" w:hAnsi="Times New Roman" w:cs="Times New Roman"/>
      <w:b/>
      <w:smallCaps/>
      <w:sz w:val="28"/>
      <w:szCs w:val="20"/>
      <w:lang w:eastAsia="ru-RU"/>
    </w:rPr>
  </w:style>
  <w:style w:type="character" w:customStyle="1" w:styleId="FontStyle37">
    <w:name w:val="Font Style37"/>
    <w:basedOn w:val="a0"/>
    <w:rsid w:val="008024C0"/>
    <w:rPr>
      <w:rFonts w:ascii="Times New Roman" w:hAnsi="Times New Roman" w:cs="Times New Roman"/>
      <w:sz w:val="22"/>
      <w:szCs w:val="22"/>
    </w:rPr>
  </w:style>
  <w:style w:type="paragraph" w:customStyle="1" w:styleId="1">
    <w:name w:val="Абзац списка1"/>
    <w:basedOn w:val="a"/>
    <w:rsid w:val="008024C0"/>
    <w:pPr>
      <w:ind w:left="720"/>
      <w:contextualSpacing/>
    </w:pPr>
    <w:rPr>
      <w:rFonts w:eastAsia="Calibri"/>
    </w:rPr>
  </w:style>
  <w:style w:type="paragraph" w:customStyle="1" w:styleId="af2">
    <w:name w:val="Обычный.Валерия (обычный)"/>
    <w:rsid w:val="008024C0"/>
    <w:pPr>
      <w:spacing w:after="0" w:line="360" w:lineRule="exact"/>
      <w:ind w:firstLine="720"/>
      <w:jc w:val="both"/>
    </w:pPr>
    <w:rPr>
      <w:rFonts w:ascii="Times New Roman" w:eastAsia="Times New Roman" w:hAnsi="Times New Roman" w:cs="Times New Roman"/>
      <w:kern w:val="28"/>
      <w:sz w:val="28"/>
      <w:szCs w:val="20"/>
      <w:lang w:eastAsia="ru-RU"/>
    </w:rPr>
  </w:style>
  <w:style w:type="character" w:customStyle="1" w:styleId="af">
    <w:name w:val="Абзац списка Знак"/>
    <w:link w:val="ae"/>
    <w:uiPriority w:val="99"/>
    <w:rsid w:val="004469C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97846"/>
    <w:rPr>
      <w:rFonts w:ascii="Segoe UI" w:hAnsi="Segoe UI" w:cs="Segoe UI"/>
      <w:sz w:val="18"/>
      <w:szCs w:val="18"/>
    </w:rPr>
  </w:style>
  <w:style w:type="character" w:customStyle="1" w:styleId="af4">
    <w:name w:val="Текст выноски Знак"/>
    <w:basedOn w:val="a0"/>
    <w:link w:val="af3"/>
    <w:uiPriority w:val="99"/>
    <w:semiHidden/>
    <w:rsid w:val="00F97846"/>
    <w:rPr>
      <w:rFonts w:ascii="Segoe UI" w:eastAsia="Times New Roman" w:hAnsi="Segoe UI" w:cs="Segoe UI"/>
      <w:sz w:val="18"/>
      <w:szCs w:val="18"/>
      <w:lang w:eastAsia="ru-RU"/>
    </w:rPr>
  </w:style>
  <w:style w:type="paragraph" w:customStyle="1" w:styleId="af5">
    <w:name w:val="Базовый"/>
    <w:rsid w:val="007C67E0"/>
    <w:pPr>
      <w:suppressAutoHyphens/>
    </w:pPr>
    <w:rPr>
      <w:rFonts w:ascii="Times New Roman" w:eastAsia="Times New Roman" w:hAnsi="Times New Roman" w:cs="Times New Roman"/>
      <w:color w:val="00000A"/>
      <w:sz w:val="24"/>
      <w:szCs w:val="24"/>
      <w:lang w:eastAsia="ru-RU"/>
    </w:rPr>
  </w:style>
  <w:style w:type="paragraph" w:styleId="af6">
    <w:name w:val="Normal (Web)"/>
    <w:basedOn w:val="a"/>
    <w:uiPriority w:val="99"/>
    <w:unhideWhenUsed/>
    <w:rsid w:val="0040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325931">
      <w:bodyDiv w:val="1"/>
      <w:marLeft w:val="0"/>
      <w:marRight w:val="0"/>
      <w:marTop w:val="0"/>
      <w:marBottom w:val="0"/>
      <w:divBdr>
        <w:top w:val="none" w:sz="0" w:space="0" w:color="auto"/>
        <w:left w:val="none" w:sz="0" w:space="0" w:color="auto"/>
        <w:bottom w:val="none" w:sz="0" w:space="0" w:color="auto"/>
        <w:right w:val="none" w:sz="0" w:space="0" w:color="auto"/>
      </w:divBdr>
    </w:div>
    <w:div w:id="242683472">
      <w:bodyDiv w:val="1"/>
      <w:marLeft w:val="0"/>
      <w:marRight w:val="0"/>
      <w:marTop w:val="0"/>
      <w:marBottom w:val="0"/>
      <w:divBdr>
        <w:top w:val="none" w:sz="0" w:space="0" w:color="auto"/>
        <w:left w:val="none" w:sz="0" w:space="0" w:color="auto"/>
        <w:bottom w:val="none" w:sz="0" w:space="0" w:color="auto"/>
        <w:right w:val="none" w:sz="0" w:space="0" w:color="auto"/>
      </w:divBdr>
      <w:divsChild>
        <w:div w:id="1812288560">
          <w:marLeft w:val="0"/>
          <w:marRight w:val="0"/>
          <w:marTop w:val="0"/>
          <w:marBottom w:val="0"/>
          <w:divBdr>
            <w:top w:val="none" w:sz="0" w:space="0" w:color="auto"/>
            <w:left w:val="none" w:sz="0" w:space="0" w:color="auto"/>
            <w:bottom w:val="none" w:sz="0" w:space="0" w:color="auto"/>
            <w:right w:val="none" w:sz="0" w:space="0" w:color="auto"/>
          </w:divBdr>
        </w:div>
        <w:div w:id="1281260831">
          <w:marLeft w:val="0"/>
          <w:marRight w:val="0"/>
          <w:marTop w:val="0"/>
          <w:marBottom w:val="0"/>
          <w:divBdr>
            <w:top w:val="none" w:sz="0" w:space="0" w:color="auto"/>
            <w:left w:val="none" w:sz="0" w:space="0" w:color="auto"/>
            <w:bottom w:val="none" w:sz="0" w:space="0" w:color="auto"/>
            <w:right w:val="none" w:sz="0" w:space="0" w:color="auto"/>
          </w:divBdr>
        </w:div>
        <w:div w:id="938833417">
          <w:marLeft w:val="0"/>
          <w:marRight w:val="0"/>
          <w:marTop w:val="0"/>
          <w:marBottom w:val="0"/>
          <w:divBdr>
            <w:top w:val="none" w:sz="0" w:space="0" w:color="auto"/>
            <w:left w:val="none" w:sz="0" w:space="0" w:color="auto"/>
            <w:bottom w:val="none" w:sz="0" w:space="0" w:color="auto"/>
            <w:right w:val="none" w:sz="0" w:space="0" w:color="auto"/>
          </w:divBdr>
        </w:div>
        <w:div w:id="1872063873">
          <w:marLeft w:val="0"/>
          <w:marRight w:val="0"/>
          <w:marTop w:val="0"/>
          <w:marBottom w:val="0"/>
          <w:divBdr>
            <w:top w:val="none" w:sz="0" w:space="0" w:color="auto"/>
            <w:left w:val="none" w:sz="0" w:space="0" w:color="auto"/>
            <w:bottom w:val="none" w:sz="0" w:space="0" w:color="auto"/>
            <w:right w:val="none" w:sz="0" w:space="0" w:color="auto"/>
          </w:divBdr>
        </w:div>
        <w:div w:id="218902594">
          <w:marLeft w:val="0"/>
          <w:marRight w:val="0"/>
          <w:marTop w:val="0"/>
          <w:marBottom w:val="0"/>
          <w:divBdr>
            <w:top w:val="none" w:sz="0" w:space="0" w:color="auto"/>
            <w:left w:val="none" w:sz="0" w:space="0" w:color="auto"/>
            <w:bottom w:val="none" w:sz="0" w:space="0" w:color="auto"/>
            <w:right w:val="none" w:sz="0" w:space="0" w:color="auto"/>
          </w:divBdr>
        </w:div>
        <w:div w:id="2053847184">
          <w:marLeft w:val="0"/>
          <w:marRight w:val="0"/>
          <w:marTop w:val="0"/>
          <w:marBottom w:val="0"/>
          <w:divBdr>
            <w:top w:val="none" w:sz="0" w:space="0" w:color="auto"/>
            <w:left w:val="none" w:sz="0" w:space="0" w:color="auto"/>
            <w:bottom w:val="none" w:sz="0" w:space="0" w:color="auto"/>
            <w:right w:val="none" w:sz="0" w:space="0" w:color="auto"/>
          </w:divBdr>
        </w:div>
        <w:div w:id="276255346">
          <w:marLeft w:val="0"/>
          <w:marRight w:val="0"/>
          <w:marTop w:val="0"/>
          <w:marBottom w:val="0"/>
          <w:divBdr>
            <w:top w:val="none" w:sz="0" w:space="0" w:color="auto"/>
            <w:left w:val="none" w:sz="0" w:space="0" w:color="auto"/>
            <w:bottom w:val="none" w:sz="0" w:space="0" w:color="auto"/>
            <w:right w:val="none" w:sz="0" w:space="0" w:color="auto"/>
          </w:divBdr>
        </w:div>
        <w:div w:id="213782087">
          <w:marLeft w:val="0"/>
          <w:marRight w:val="0"/>
          <w:marTop w:val="0"/>
          <w:marBottom w:val="0"/>
          <w:divBdr>
            <w:top w:val="none" w:sz="0" w:space="0" w:color="auto"/>
            <w:left w:val="none" w:sz="0" w:space="0" w:color="auto"/>
            <w:bottom w:val="none" w:sz="0" w:space="0" w:color="auto"/>
            <w:right w:val="none" w:sz="0" w:space="0" w:color="auto"/>
          </w:divBdr>
        </w:div>
        <w:div w:id="987053891">
          <w:marLeft w:val="0"/>
          <w:marRight w:val="0"/>
          <w:marTop w:val="0"/>
          <w:marBottom w:val="0"/>
          <w:divBdr>
            <w:top w:val="none" w:sz="0" w:space="0" w:color="auto"/>
            <w:left w:val="none" w:sz="0" w:space="0" w:color="auto"/>
            <w:bottom w:val="none" w:sz="0" w:space="0" w:color="auto"/>
            <w:right w:val="none" w:sz="0" w:space="0" w:color="auto"/>
          </w:divBdr>
        </w:div>
        <w:div w:id="152724884">
          <w:marLeft w:val="0"/>
          <w:marRight w:val="0"/>
          <w:marTop w:val="0"/>
          <w:marBottom w:val="0"/>
          <w:divBdr>
            <w:top w:val="none" w:sz="0" w:space="0" w:color="auto"/>
            <w:left w:val="none" w:sz="0" w:space="0" w:color="auto"/>
            <w:bottom w:val="none" w:sz="0" w:space="0" w:color="auto"/>
            <w:right w:val="none" w:sz="0" w:space="0" w:color="auto"/>
          </w:divBdr>
        </w:div>
      </w:divsChild>
    </w:div>
    <w:div w:id="1321616024">
      <w:bodyDiv w:val="1"/>
      <w:marLeft w:val="0"/>
      <w:marRight w:val="0"/>
      <w:marTop w:val="0"/>
      <w:marBottom w:val="0"/>
      <w:divBdr>
        <w:top w:val="none" w:sz="0" w:space="0" w:color="auto"/>
        <w:left w:val="none" w:sz="0" w:space="0" w:color="auto"/>
        <w:bottom w:val="none" w:sz="0" w:space="0" w:color="auto"/>
        <w:right w:val="none" w:sz="0" w:space="0" w:color="auto"/>
      </w:divBdr>
      <w:divsChild>
        <w:div w:id="1938513048">
          <w:marLeft w:val="547"/>
          <w:marRight w:val="0"/>
          <w:marTop w:val="130"/>
          <w:marBottom w:val="0"/>
          <w:divBdr>
            <w:top w:val="none" w:sz="0" w:space="0" w:color="auto"/>
            <w:left w:val="none" w:sz="0" w:space="0" w:color="auto"/>
            <w:bottom w:val="none" w:sz="0" w:space="0" w:color="auto"/>
            <w:right w:val="none" w:sz="0" w:space="0" w:color="auto"/>
          </w:divBdr>
        </w:div>
        <w:div w:id="1765419256">
          <w:marLeft w:val="547"/>
          <w:marRight w:val="0"/>
          <w:marTop w:val="130"/>
          <w:marBottom w:val="0"/>
          <w:divBdr>
            <w:top w:val="none" w:sz="0" w:space="0" w:color="auto"/>
            <w:left w:val="none" w:sz="0" w:space="0" w:color="auto"/>
            <w:bottom w:val="none" w:sz="0" w:space="0" w:color="auto"/>
            <w:right w:val="none" w:sz="0" w:space="0" w:color="auto"/>
          </w:divBdr>
        </w:div>
        <w:div w:id="1137602971">
          <w:marLeft w:val="547"/>
          <w:marRight w:val="0"/>
          <w:marTop w:val="130"/>
          <w:marBottom w:val="0"/>
          <w:divBdr>
            <w:top w:val="none" w:sz="0" w:space="0" w:color="auto"/>
            <w:left w:val="none" w:sz="0" w:space="0" w:color="auto"/>
            <w:bottom w:val="none" w:sz="0" w:space="0" w:color="auto"/>
            <w:right w:val="none" w:sz="0" w:space="0" w:color="auto"/>
          </w:divBdr>
        </w:div>
        <w:div w:id="1969116795">
          <w:marLeft w:val="547"/>
          <w:marRight w:val="0"/>
          <w:marTop w:val="130"/>
          <w:marBottom w:val="0"/>
          <w:divBdr>
            <w:top w:val="none" w:sz="0" w:space="0" w:color="auto"/>
            <w:left w:val="none" w:sz="0" w:space="0" w:color="auto"/>
            <w:bottom w:val="none" w:sz="0" w:space="0" w:color="auto"/>
            <w:right w:val="none" w:sz="0" w:space="0" w:color="auto"/>
          </w:divBdr>
        </w:div>
        <w:div w:id="1549416731">
          <w:marLeft w:val="547"/>
          <w:marRight w:val="0"/>
          <w:marTop w:val="130"/>
          <w:marBottom w:val="0"/>
          <w:divBdr>
            <w:top w:val="none" w:sz="0" w:space="0" w:color="auto"/>
            <w:left w:val="none" w:sz="0" w:space="0" w:color="auto"/>
            <w:bottom w:val="none" w:sz="0" w:space="0" w:color="auto"/>
            <w:right w:val="none" w:sz="0" w:space="0" w:color="auto"/>
          </w:divBdr>
        </w:div>
      </w:divsChild>
    </w:div>
    <w:div w:id="1429734396">
      <w:bodyDiv w:val="1"/>
      <w:marLeft w:val="0"/>
      <w:marRight w:val="0"/>
      <w:marTop w:val="0"/>
      <w:marBottom w:val="0"/>
      <w:divBdr>
        <w:top w:val="none" w:sz="0" w:space="0" w:color="auto"/>
        <w:left w:val="none" w:sz="0" w:space="0" w:color="auto"/>
        <w:bottom w:val="none" w:sz="0" w:space="0" w:color="auto"/>
        <w:right w:val="none" w:sz="0" w:space="0" w:color="auto"/>
      </w:divBdr>
      <w:divsChild>
        <w:div w:id="255286181">
          <w:marLeft w:val="0"/>
          <w:marRight w:val="0"/>
          <w:marTop w:val="0"/>
          <w:marBottom w:val="0"/>
          <w:divBdr>
            <w:top w:val="none" w:sz="0" w:space="0" w:color="auto"/>
            <w:left w:val="none" w:sz="0" w:space="0" w:color="auto"/>
            <w:bottom w:val="none" w:sz="0" w:space="0" w:color="auto"/>
            <w:right w:val="none" w:sz="0" w:space="0" w:color="auto"/>
          </w:divBdr>
        </w:div>
        <w:div w:id="1624579614">
          <w:marLeft w:val="0"/>
          <w:marRight w:val="0"/>
          <w:marTop w:val="0"/>
          <w:marBottom w:val="0"/>
          <w:divBdr>
            <w:top w:val="none" w:sz="0" w:space="0" w:color="auto"/>
            <w:left w:val="none" w:sz="0" w:space="0" w:color="auto"/>
            <w:bottom w:val="none" w:sz="0" w:space="0" w:color="auto"/>
            <w:right w:val="none" w:sz="0" w:space="0" w:color="auto"/>
          </w:divBdr>
        </w:div>
        <w:div w:id="1865098704">
          <w:marLeft w:val="0"/>
          <w:marRight w:val="0"/>
          <w:marTop w:val="0"/>
          <w:marBottom w:val="0"/>
          <w:divBdr>
            <w:top w:val="none" w:sz="0" w:space="0" w:color="auto"/>
            <w:left w:val="none" w:sz="0" w:space="0" w:color="auto"/>
            <w:bottom w:val="none" w:sz="0" w:space="0" w:color="auto"/>
            <w:right w:val="none" w:sz="0" w:space="0" w:color="auto"/>
          </w:divBdr>
        </w:div>
        <w:div w:id="1066881048">
          <w:marLeft w:val="0"/>
          <w:marRight w:val="0"/>
          <w:marTop w:val="0"/>
          <w:marBottom w:val="0"/>
          <w:divBdr>
            <w:top w:val="none" w:sz="0" w:space="0" w:color="auto"/>
            <w:left w:val="none" w:sz="0" w:space="0" w:color="auto"/>
            <w:bottom w:val="none" w:sz="0" w:space="0" w:color="auto"/>
            <w:right w:val="none" w:sz="0" w:space="0" w:color="auto"/>
          </w:divBdr>
        </w:div>
        <w:div w:id="1405568414">
          <w:marLeft w:val="0"/>
          <w:marRight w:val="0"/>
          <w:marTop w:val="0"/>
          <w:marBottom w:val="0"/>
          <w:divBdr>
            <w:top w:val="none" w:sz="0" w:space="0" w:color="auto"/>
            <w:left w:val="none" w:sz="0" w:space="0" w:color="auto"/>
            <w:bottom w:val="none" w:sz="0" w:space="0" w:color="auto"/>
            <w:right w:val="none" w:sz="0" w:space="0" w:color="auto"/>
          </w:divBdr>
        </w:div>
        <w:div w:id="1833518778">
          <w:marLeft w:val="0"/>
          <w:marRight w:val="0"/>
          <w:marTop w:val="0"/>
          <w:marBottom w:val="0"/>
          <w:divBdr>
            <w:top w:val="none" w:sz="0" w:space="0" w:color="auto"/>
            <w:left w:val="none" w:sz="0" w:space="0" w:color="auto"/>
            <w:bottom w:val="none" w:sz="0" w:space="0" w:color="auto"/>
            <w:right w:val="none" w:sz="0" w:space="0" w:color="auto"/>
          </w:divBdr>
        </w:div>
        <w:div w:id="2058891922">
          <w:marLeft w:val="0"/>
          <w:marRight w:val="0"/>
          <w:marTop w:val="0"/>
          <w:marBottom w:val="0"/>
          <w:divBdr>
            <w:top w:val="none" w:sz="0" w:space="0" w:color="auto"/>
            <w:left w:val="none" w:sz="0" w:space="0" w:color="auto"/>
            <w:bottom w:val="none" w:sz="0" w:space="0" w:color="auto"/>
            <w:right w:val="none" w:sz="0" w:space="0" w:color="auto"/>
          </w:divBdr>
        </w:div>
        <w:div w:id="829906790">
          <w:marLeft w:val="0"/>
          <w:marRight w:val="0"/>
          <w:marTop w:val="0"/>
          <w:marBottom w:val="0"/>
          <w:divBdr>
            <w:top w:val="none" w:sz="0" w:space="0" w:color="auto"/>
            <w:left w:val="none" w:sz="0" w:space="0" w:color="auto"/>
            <w:bottom w:val="none" w:sz="0" w:space="0" w:color="auto"/>
            <w:right w:val="none" w:sz="0" w:space="0" w:color="auto"/>
          </w:divBdr>
        </w:div>
        <w:div w:id="1716585303">
          <w:marLeft w:val="0"/>
          <w:marRight w:val="0"/>
          <w:marTop w:val="0"/>
          <w:marBottom w:val="0"/>
          <w:divBdr>
            <w:top w:val="none" w:sz="0" w:space="0" w:color="auto"/>
            <w:left w:val="none" w:sz="0" w:space="0" w:color="auto"/>
            <w:bottom w:val="none" w:sz="0" w:space="0" w:color="auto"/>
            <w:right w:val="none" w:sz="0" w:space="0" w:color="auto"/>
          </w:divBdr>
        </w:div>
        <w:div w:id="70838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5C7E-DC0A-40CD-9EEB-A7D0CA9F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dc:creator>
  <cp:keywords/>
  <dc:description/>
  <cp:lastModifiedBy>malosteva_tn</cp:lastModifiedBy>
  <cp:revision>31</cp:revision>
  <cp:lastPrinted>2020-04-20T13:12:00Z</cp:lastPrinted>
  <dcterms:created xsi:type="dcterms:W3CDTF">2019-05-30T09:24:00Z</dcterms:created>
  <dcterms:modified xsi:type="dcterms:W3CDTF">2020-08-26T09:45:00Z</dcterms:modified>
</cp:coreProperties>
</file>